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01243" w14:textId="77777777" w:rsidR="004C6753" w:rsidRDefault="004C6753" w:rsidP="004C6753">
      <w:pPr>
        <w:spacing w:after="0"/>
        <w:jc w:val="center"/>
        <w:rPr>
          <w:rFonts w:cstheme="minorHAnsi"/>
          <w:b/>
          <w:szCs w:val="22"/>
        </w:rPr>
      </w:pPr>
      <w:r>
        <w:rPr>
          <w:rFonts w:cstheme="minorHAnsi"/>
          <w:b/>
          <w:szCs w:val="22"/>
        </w:rPr>
        <w:t>STORMWATER MANAGEMENT PLAN</w:t>
      </w:r>
    </w:p>
    <w:p w14:paraId="39196DF4" w14:textId="79F85829" w:rsidR="004C6753" w:rsidRDefault="004C6753" w:rsidP="004C6753">
      <w:pPr>
        <w:jc w:val="center"/>
        <w:rPr>
          <w:rFonts w:cstheme="minorHAnsi"/>
          <w:b/>
          <w:szCs w:val="22"/>
        </w:rPr>
      </w:pPr>
      <w:r w:rsidRPr="004C6753">
        <w:rPr>
          <w:rFonts w:cstheme="minorHAnsi"/>
          <w:b/>
          <w:szCs w:val="22"/>
        </w:rPr>
        <w:t>MAINTENANCE AGREEMENT AND EASEMENT</w:t>
      </w:r>
    </w:p>
    <w:p w14:paraId="475B0B6A" w14:textId="77777777" w:rsidR="00180AB4" w:rsidRPr="004C6753" w:rsidRDefault="00180AB4" w:rsidP="004C6753">
      <w:pPr>
        <w:jc w:val="center"/>
        <w:rPr>
          <w:rFonts w:cstheme="minorHAnsi"/>
          <w:b/>
          <w:szCs w:val="22"/>
        </w:rPr>
      </w:pPr>
    </w:p>
    <w:p w14:paraId="1F9C0CC6" w14:textId="69B8DE1F" w:rsidR="004C6753" w:rsidRPr="004C6753" w:rsidRDefault="004C6753" w:rsidP="00FB7A3D">
      <w:r w:rsidRPr="004C6753">
        <w:t xml:space="preserve">WHEREAS, </w:t>
      </w:r>
      <w:sdt>
        <w:sdtPr>
          <w:id w:val="1589111444"/>
          <w:placeholder>
            <w:docPart w:val="DefaultPlaceholder_-1854013440"/>
          </w:placeholder>
        </w:sdtPr>
        <w:sdtEndPr>
          <w:rPr>
            <w:rStyle w:val="FillableChar"/>
            <w:rFonts w:cstheme="minorHAnsi"/>
          </w:rPr>
        </w:sdtEndPr>
        <w:sdtContent>
          <w:permStart w:id="535066902" w:edGrp="everyone"/>
          <w:sdt>
            <w:sdtPr>
              <w:rPr>
                <w:rStyle w:val="FillableChar"/>
                <w:highlight w:val="yellow"/>
              </w:rPr>
              <w:alias w:val="enter owner name"/>
              <w:tag w:val="enter owner name"/>
              <w:id w:val="-1934424273"/>
              <w:placeholder>
                <w:docPart w:val="DefaultPlaceholder_-1854013440"/>
              </w:placeholder>
              <w:text/>
            </w:sdtPr>
            <w:sdtEndPr>
              <w:rPr>
                <w:rStyle w:val="FillableChar"/>
              </w:rPr>
            </w:sdtEndPr>
            <w:sdtContent>
              <w:r w:rsidRPr="00144C18">
                <w:rPr>
                  <w:rStyle w:val="FillableChar"/>
                  <w:highlight w:val="yellow"/>
                </w:rPr>
                <w:t>{owner}</w:t>
              </w:r>
            </w:sdtContent>
          </w:sdt>
          <w:permEnd w:id="535066902"/>
        </w:sdtContent>
      </w:sdt>
      <w:r w:rsidR="00FB7A3D" w:rsidRPr="00FB7A3D">
        <w:rPr>
          <w:rStyle w:val="FillableChar"/>
        </w:rPr>
        <w:t xml:space="preserve"> </w:t>
      </w:r>
      <w:r w:rsidRPr="004C6753">
        <w:t xml:space="preserve">is the owner of </w:t>
      </w:r>
      <w:sdt>
        <w:sdtPr>
          <w:id w:val="-1101331290"/>
          <w:placeholder>
            <w:docPart w:val="DefaultPlaceholder_-1854013440"/>
          </w:placeholder>
        </w:sdtPr>
        <w:sdtEndPr>
          <w:rPr>
            <w:rStyle w:val="FillableChar"/>
            <w:rFonts w:cstheme="minorHAnsi"/>
          </w:rPr>
        </w:sdtEndPr>
        <w:sdtContent>
          <w:permStart w:id="1572939073" w:edGrp="everyone"/>
          <w:sdt>
            <w:sdtPr>
              <w:rPr>
                <w:rStyle w:val="FillableChar"/>
                <w:highlight w:val="yellow"/>
              </w:rPr>
              <w:alias w:val="enter legal description"/>
              <w:tag w:val="enter legal description"/>
              <w:id w:val="-396667747"/>
              <w:placeholder>
                <w:docPart w:val="DefaultPlaceholder_-1854013440"/>
              </w:placeholder>
              <w:text/>
            </w:sdtPr>
            <w:sdtEndPr>
              <w:rPr>
                <w:rStyle w:val="FillableChar"/>
              </w:rPr>
            </w:sdtEndPr>
            <w:sdtContent>
              <w:r w:rsidRPr="00144C18">
                <w:rPr>
                  <w:rStyle w:val="FillableChar"/>
                  <w:highlight w:val="yellow"/>
                </w:rPr>
                <w:t>{legal description}</w:t>
              </w:r>
            </w:sdtContent>
          </w:sdt>
          <w:permEnd w:id="1572939073"/>
        </w:sdtContent>
      </w:sdt>
      <w:r w:rsidRPr="004C6753">
        <w:t>, Lincoln, Lancaster County, Nebraska (“Property”); and</w:t>
      </w:r>
    </w:p>
    <w:p w14:paraId="40A2C752" w14:textId="16BF96B2" w:rsidR="004C6753" w:rsidRPr="004C6753" w:rsidRDefault="004C6753" w:rsidP="004C6753">
      <w:pPr>
        <w:jc w:val="both"/>
        <w:rPr>
          <w:rFonts w:cstheme="minorHAnsi"/>
          <w:szCs w:val="22"/>
        </w:rPr>
      </w:pPr>
      <w:r w:rsidRPr="004C6753">
        <w:rPr>
          <w:rFonts w:cstheme="minorHAnsi"/>
          <w:szCs w:val="22"/>
        </w:rPr>
        <w:t xml:space="preserve">WHEREAS, </w:t>
      </w:r>
      <w:permStart w:id="90311867" w:edGrp="everyone"/>
      <w:sdt>
        <w:sdtPr>
          <w:rPr>
            <w:rStyle w:val="FillableChar"/>
            <w:highlight w:val="yellow"/>
          </w:rPr>
          <w:alias w:val="enter owner name"/>
          <w:tag w:val="enter owner name"/>
          <w:id w:val="-1643571843"/>
          <w:placeholder>
            <w:docPart w:val="DefaultPlaceholder_-1854013440"/>
          </w:placeholder>
          <w:text/>
        </w:sdtPr>
        <w:sdtEndPr>
          <w:rPr>
            <w:rStyle w:val="FillableChar"/>
          </w:rPr>
        </w:sdtEndPr>
        <w:sdtContent>
          <w:r w:rsidRPr="00144C18">
            <w:rPr>
              <w:rStyle w:val="FillableChar"/>
              <w:highlight w:val="yellow"/>
            </w:rPr>
            <w:t>{owner}</w:t>
          </w:r>
        </w:sdtContent>
      </w:sdt>
      <w:permEnd w:id="90311867"/>
      <w:r w:rsidRPr="004C6753">
        <w:rPr>
          <w:rFonts w:cstheme="minorHAnsi"/>
          <w:szCs w:val="22"/>
        </w:rPr>
        <w:t xml:space="preserve"> shall be referred to hereinafter as the “Property Owner”, and its administrators, executors, successors, heirs and assigns, shall hereinafter be referred to collectively as the “Successors”; and</w:t>
      </w:r>
    </w:p>
    <w:p w14:paraId="3FC561E4" w14:textId="15988C87" w:rsidR="004C6753" w:rsidRPr="004C6753" w:rsidRDefault="004C6753" w:rsidP="004C6753">
      <w:pPr>
        <w:jc w:val="both"/>
        <w:rPr>
          <w:rFonts w:cstheme="minorHAnsi"/>
          <w:szCs w:val="22"/>
        </w:rPr>
      </w:pPr>
      <w:r w:rsidRPr="004C6753">
        <w:rPr>
          <w:rFonts w:cstheme="minorHAnsi"/>
          <w:szCs w:val="22"/>
        </w:rPr>
        <w:t>WHEREAS, the City of Lincoln, Nebraska (hereinafter the “City”) requires, and the Property Owner agrees that the health, safety and welfare of the citizens of the City require that stormwater management facilities (hereinafter referred to as the “</w:t>
      </w:r>
      <w:r w:rsidR="00614C44">
        <w:rPr>
          <w:rFonts w:cstheme="minorHAnsi"/>
          <w:szCs w:val="22"/>
        </w:rPr>
        <w:t>F</w:t>
      </w:r>
      <w:r w:rsidRPr="004C6753">
        <w:rPr>
          <w:rFonts w:cstheme="minorHAnsi"/>
          <w:szCs w:val="22"/>
        </w:rPr>
        <w:t xml:space="preserve">acilities”) must be constructed and perpetually maintained on the Property.  </w:t>
      </w:r>
    </w:p>
    <w:p w14:paraId="12493E26" w14:textId="77777777" w:rsidR="004C6753" w:rsidRPr="004C6753" w:rsidRDefault="004C6753" w:rsidP="004C6753">
      <w:pPr>
        <w:jc w:val="both"/>
        <w:rPr>
          <w:rFonts w:cstheme="minorHAnsi"/>
          <w:szCs w:val="22"/>
        </w:rPr>
      </w:pPr>
      <w:r w:rsidRPr="004C6753">
        <w:rPr>
          <w:rFonts w:cstheme="minorHAnsi"/>
          <w:szCs w:val="22"/>
        </w:rPr>
        <w:t>NOW, THEREFORE, in consideration of the foregoing premises, the covenants contained herein, and the following terms and conditions, the Property Owner agrees as follows:</w:t>
      </w:r>
    </w:p>
    <w:p w14:paraId="1EE1F4E0" w14:textId="18759CB1" w:rsidR="004C6753" w:rsidRDefault="004C6753" w:rsidP="00180AB4">
      <w:pPr>
        <w:pStyle w:val="ListParagraph"/>
        <w:numPr>
          <w:ilvl w:val="0"/>
          <w:numId w:val="1"/>
        </w:numPr>
        <w:spacing w:after="120" w:line="240" w:lineRule="auto"/>
        <w:jc w:val="both"/>
        <w:rPr>
          <w:rFonts w:cstheme="minorHAnsi"/>
          <w:szCs w:val="22"/>
        </w:rPr>
      </w:pPr>
      <w:r w:rsidRPr="004C6753">
        <w:rPr>
          <w:rFonts w:cstheme="minorHAnsi"/>
          <w:szCs w:val="22"/>
        </w:rPr>
        <w:t xml:space="preserve">The Property Owner shall construct the </w:t>
      </w:r>
      <w:r w:rsidR="00614C44">
        <w:rPr>
          <w:rFonts w:cstheme="minorHAnsi"/>
          <w:szCs w:val="22"/>
        </w:rPr>
        <w:t>F</w:t>
      </w:r>
      <w:r w:rsidRPr="004C6753">
        <w:rPr>
          <w:rFonts w:cstheme="minorHAnsi"/>
          <w:szCs w:val="22"/>
        </w:rPr>
        <w:t xml:space="preserve">acilities at its sole expense, in strict accordance with the </w:t>
      </w:r>
      <w:permStart w:id="2075868987" w:edGrp="everyone"/>
      <w:sdt>
        <w:sdtPr>
          <w:rPr>
            <w:rStyle w:val="FillableChar"/>
            <w:highlight w:val="yellow"/>
          </w:rPr>
          <w:alias w:val="enter name of drainage plan"/>
          <w:tag w:val="enter name of drainage plan"/>
          <w:id w:val="-1593779214"/>
          <w:placeholder>
            <w:docPart w:val="DefaultPlaceholder_-1854013440"/>
          </w:placeholder>
          <w:text/>
        </w:sdtPr>
        <w:sdtEndPr>
          <w:rPr>
            <w:rStyle w:val="FillableChar"/>
          </w:rPr>
        </w:sdtEndPr>
        <w:sdtContent>
          <w:r w:rsidRPr="00144C18">
            <w:rPr>
              <w:rStyle w:val="FillableChar"/>
              <w:highlight w:val="yellow"/>
            </w:rPr>
            <w:t>{name of drainage plan}</w:t>
          </w:r>
        </w:sdtContent>
      </w:sdt>
      <w:permEnd w:id="2075868987"/>
      <w:r w:rsidRPr="004C6753">
        <w:rPr>
          <w:rFonts w:cstheme="minorHAnsi"/>
          <w:szCs w:val="22"/>
        </w:rPr>
        <w:t xml:space="preserve"> attached</w:t>
      </w:r>
      <w:r>
        <w:rPr>
          <w:rFonts w:cstheme="minorHAnsi"/>
          <w:szCs w:val="22"/>
        </w:rPr>
        <w:t xml:space="preserve"> as </w:t>
      </w:r>
      <w:r w:rsidRPr="008F6813">
        <w:rPr>
          <w:rFonts w:cstheme="minorHAnsi"/>
          <w:szCs w:val="22"/>
          <w:u w:val="single"/>
        </w:rPr>
        <w:t>Exhibit A</w:t>
      </w:r>
      <w:r>
        <w:rPr>
          <w:rFonts w:cstheme="minorHAnsi"/>
          <w:szCs w:val="22"/>
        </w:rPr>
        <w:t xml:space="preserve"> (the “Drainage Plan”), which has been reviewed and approved by the City. Upon construction completion, all stormwater BMPs that are part of this Post Construction Stormwater Management Plan shall be certified by a licensed professional civil engineer or other professional approved by the City of Lincoln Transportation and Utilities Department. The following must be included with the certification attached as </w:t>
      </w:r>
      <w:r w:rsidRPr="006476A9">
        <w:rPr>
          <w:rFonts w:cstheme="minorHAnsi"/>
          <w:szCs w:val="22"/>
          <w:u w:val="single"/>
        </w:rPr>
        <w:t>Exhibit C</w:t>
      </w:r>
      <w:r>
        <w:rPr>
          <w:rFonts w:cstheme="minorHAnsi"/>
          <w:szCs w:val="22"/>
        </w:rPr>
        <w:t xml:space="preserve">: A Best Management Practice (BMP) certification document and Record </w:t>
      </w:r>
      <w:r w:rsidR="00091907">
        <w:rPr>
          <w:rFonts w:cstheme="minorHAnsi"/>
          <w:szCs w:val="22"/>
        </w:rPr>
        <w:t>D</w:t>
      </w:r>
      <w:r>
        <w:rPr>
          <w:rFonts w:cstheme="minorHAnsi"/>
          <w:szCs w:val="22"/>
        </w:rPr>
        <w:t xml:space="preserve">rawing of the final Post Construction Stormwater Management Plan with “As-Built” stamp, date, and signature of </w:t>
      </w:r>
      <w:r w:rsidR="00091907">
        <w:rPr>
          <w:rFonts w:cstheme="minorHAnsi"/>
          <w:szCs w:val="22"/>
        </w:rPr>
        <w:t>the licensed professional</w:t>
      </w:r>
      <w:r>
        <w:rPr>
          <w:rFonts w:cstheme="minorHAnsi"/>
          <w:szCs w:val="22"/>
        </w:rPr>
        <w:t xml:space="preserve">. Any change in the function of the BMP, such as volume, capacity, release rate, etc. must be verified and documentation included with the </w:t>
      </w:r>
      <w:r w:rsidR="00091907">
        <w:rPr>
          <w:rFonts w:cstheme="minorHAnsi"/>
          <w:szCs w:val="22"/>
        </w:rPr>
        <w:t>Record Drawing.</w:t>
      </w:r>
    </w:p>
    <w:p w14:paraId="45F78AF7" w14:textId="77777777" w:rsidR="004C6753" w:rsidRDefault="004C6753" w:rsidP="00180AB4">
      <w:pPr>
        <w:pStyle w:val="ListParagraph"/>
        <w:spacing w:after="120" w:line="240" w:lineRule="auto"/>
        <w:jc w:val="both"/>
        <w:rPr>
          <w:rFonts w:cstheme="minorHAnsi"/>
          <w:szCs w:val="22"/>
        </w:rPr>
      </w:pPr>
    </w:p>
    <w:p w14:paraId="0A98C6B6" w14:textId="70D8736E"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Property Owner and its Successors shall perpetually maintain, at their sole expense, the </w:t>
      </w:r>
      <w:r w:rsidR="00614C44">
        <w:rPr>
          <w:rFonts w:cstheme="minorHAnsi"/>
          <w:szCs w:val="22"/>
        </w:rPr>
        <w:t>F</w:t>
      </w:r>
      <w:r>
        <w:rPr>
          <w:rFonts w:cstheme="minorHAnsi"/>
          <w:szCs w:val="22"/>
        </w:rPr>
        <w:t xml:space="preserve">acilities in strict accordance with the Drainage Plan, which shall include all of the inspection and maintenance activity described in the Maintenance Form attached as </w:t>
      </w:r>
      <w:r w:rsidRPr="007321E6">
        <w:rPr>
          <w:rFonts w:cstheme="minorHAnsi"/>
          <w:szCs w:val="22"/>
          <w:u w:val="single"/>
        </w:rPr>
        <w:t>Exhibit B</w:t>
      </w:r>
      <w:r>
        <w:rPr>
          <w:rFonts w:cstheme="minorHAnsi"/>
          <w:szCs w:val="22"/>
        </w:rPr>
        <w:t xml:space="preserve">. The Property Owner and its successors shall also comply with any requirements set forth in Lincoln Municipal Code, the City’s Flood and Water Quality Protection Manual, and </w:t>
      </w:r>
      <w:r w:rsidR="00091907">
        <w:rPr>
          <w:rFonts w:cstheme="minorHAnsi"/>
          <w:szCs w:val="22"/>
        </w:rPr>
        <w:t xml:space="preserve">the </w:t>
      </w:r>
      <w:r>
        <w:rPr>
          <w:rFonts w:cstheme="minorHAnsi"/>
          <w:szCs w:val="22"/>
        </w:rPr>
        <w:t>City’s Design Standards.</w:t>
      </w:r>
    </w:p>
    <w:p w14:paraId="2DC79155" w14:textId="77777777" w:rsidR="004C6753" w:rsidRPr="004C6753" w:rsidRDefault="004C6753" w:rsidP="00180AB4">
      <w:pPr>
        <w:pStyle w:val="ListParagraph"/>
        <w:spacing w:after="120" w:line="240" w:lineRule="auto"/>
        <w:jc w:val="both"/>
        <w:rPr>
          <w:rFonts w:cstheme="minorHAnsi"/>
          <w:szCs w:val="22"/>
        </w:rPr>
      </w:pPr>
    </w:p>
    <w:p w14:paraId="75D76268" w14:textId="2A46A758"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Property Owner and its Successors shall keep a record of annual maintenance reports for the </w:t>
      </w:r>
      <w:r w:rsidR="00614C44">
        <w:rPr>
          <w:rFonts w:cstheme="minorHAnsi"/>
          <w:szCs w:val="22"/>
        </w:rPr>
        <w:t>F</w:t>
      </w:r>
      <w:r>
        <w:rPr>
          <w:rFonts w:cstheme="minorHAnsi"/>
          <w:szCs w:val="22"/>
        </w:rPr>
        <w:t xml:space="preserve">acilities in the form of </w:t>
      </w:r>
      <w:r w:rsidRPr="007321E6">
        <w:rPr>
          <w:rFonts w:cstheme="minorHAnsi"/>
          <w:szCs w:val="22"/>
          <w:u w:val="single"/>
        </w:rPr>
        <w:t>Exhibit B</w:t>
      </w:r>
      <w:r>
        <w:rPr>
          <w:rFonts w:cstheme="minorHAnsi"/>
          <w:szCs w:val="22"/>
        </w:rPr>
        <w:t xml:space="preserve">.  Said report shall be sent upon request to the City of Lincoln Watershed Management Division via email: </w:t>
      </w:r>
      <w:hyperlink r:id="rId10" w:history="1">
        <w:r w:rsidR="000D60C6" w:rsidRPr="00CA698A">
          <w:rPr>
            <w:rStyle w:val="Hyperlink"/>
            <w:rFonts w:cstheme="minorHAnsi"/>
            <w:szCs w:val="22"/>
          </w:rPr>
          <w:t>NPDES@lincoln.ne.gov</w:t>
        </w:r>
      </w:hyperlink>
      <w:r>
        <w:rPr>
          <w:rFonts w:cstheme="minorHAnsi"/>
          <w:szCs w:val="22"/>
        </w:rPr>
        <w:t>.</w:t>
      </w:r>
    </w:p>
    <w:p w14:paraId="2F09B1A3" w14:textId="77777777" w:rsidR="000D60C6" w:rsidRPr="000D60C6" w:rsidRDefault="000D60C6" w:rsidP="00180AB4">
      <w:pPr>
        <w:pStyle w:val="ListParagraph"/>
        <w:spacing w:after="120" w:line="240" w:lineRule="auto"/>
        <w:rPr>
          <w:rFonts w:cstheme="minorHAnsi"/>
          <w:szCs w:val="22"/>
        </w:rPr>
      </w:pPr>
    </w:p>
    <w:p w14:paraId="10400254" w14:textId="008EDA64" w:rsidR="00881748" w:rsidRDefault="004C6753" w:rsidP="00881748">
      <w:pPr>
        <w:pStyle w:val="ListParagraph"/>
        <w:numPr>
          <w:ilvl w:val="0"/>
          <w:numId w:val="1"/>
        </w:numPr>
        <w:spacing w:after="120" w:line="240" w:lineRule="auto"/>
        <w:jc w:val="both"/>
        <w:rPr>
          <w:rFonts w:cstheme="minorHAnsi"/>
          <w:szCs w:val="22"/>
        </w:rPr>
      </w:pPr>
      <w:r w:rsidRPr="00881748">
        <w:rPr>
          <w:rFonts w:cstheme="minorHAnsi"/>
          <w:szCs w:val="22"/>
        </w:rPr>
        <w:t xml:space="preserve">The Property Owner and its Successors hereby grant the City, its authorized agents and employees, permission to enter upon the Property and to inspect the </w:t>
      </w:r>
      <w:r w:rsidR="00614C44">
        <w:rPr>
          <w:rFonts w:cstheme="minorHAnsi"/>
          <w:szCs w:val="22"/>
        </w:rPr>
        <w:t>F</w:t>
      </w:r>
      <w:r w:rsidRPr="00881748">
        <w:rPr>
          <w:rFonts w:cstheme="minorHAnsi"/>
          <w:szCs w:val="22"/>
        </w:rPr>
        <w:t>acilities whenever the City deems necessary.  The City shall provide the Property Owner copies of any inspection findings</w:t>
      </w:r>
      <w:r w:rsidR="000D60C6" w:rsidRPr="00881748">
        <w:rPr>
          <w:rFonts w:cstheme="minorHAnsi"/>
          <w:szCs w:val="22"/>
        </w:rPr>
        <w:t xml:space="preserve"> upon request</w:t>
      </w:r>
      <w:r w:rsidR="00F128F7" w:rsidRPr="00881748">
        <w:rPr>
          <w:rFonts w:cstheme="minorHAnsi"/>
          <w:szCs w:val="22"/>
        </w:rPr>
        <w:t>.</w:t>
      </w:r>
      <w:r w:rsidRPr="00881748">
        <w:rPr>
          <w:rFonts w:cstheme="minorHAnsi"/>
          <w:szCs w:val="22"/>
        </w:rPr>
        <w:t xml:space="preserve"> </w:t>
      </w:r>
      <w:r w:rsidR="00881748" w:rsidRPr="00881748">
        <w:rPr>
          <w:rFonts w:cstheme="minorHAnsi"/>
          <w:szCs w:val="22"/>
        </w:rPr>
        <w:t xml:space="preserve">If the City deems the </w:t>
      </w:r>
      <w:r w:rsidR="00614C44">
        <w:rPr>
          <w:rFonts w:cstheme="minorHAnsi"/>
          <w:szCs w:val="22"/>
        </w:rPr>
        <w:t>F</w:t>
      </w:r>
      <w:r w:rsidR="00881748" w:rsidRPr="00881748">
        <w:rPr>
          <w:rFonts w:cstheme="minorHAnsi"/>
          <w:szCs w:val="22"/>
        </w:rPr>
        <w:t>acilities are not in proper working condition, t</w:t>
      </w:r>
      <w:r w:rsidR="00F128F7" w:rsidRPr="00881748">
        <w:rPr>
          <w:rFonts w:cstheme="minorHAnsi"/>
          <w:szCs w:val="22"/>
        </w:rPr>
        <w:t xml:space="preserve">he City shall provide </w:t>
      </w:r>
      <w:r w:rsidRPr="00881748">
        <w:rPr>
          <w:rFonts w:cstheme="minorHAnsi"/>
          <w:szCs w:val="22"/>
        </w:rPr>
        <w:t xml:space="preserve">a directive to commence repairs if necessary.  If repairs to the </w:t>
      </w:r>
      <w:r w:rsidR="00614C44">
        <w:rPr>
          <w:rFonts w:cstheme="minorHAnsi"/>
          <w:szCs w:val="22"/>
        </w:rPr>
        <w:t>F</w:t>
      </w:r>
      <w:r w:rsidRPr="00881748">
        <w:rPr>
          <w:rFonts w:cstheme="minorHAnsi"/>
          <w:szCs w:val="22"/>
        </w:rPr>
        <w:t xml:space="preserve">acilities are necessary, the </w:t>
      </w:r>
      <w:r w:rsidRPr="00881748">
        <w:rPr>
          <w:rFonts w:cstheme="minorHAnsi"/>
          <w:szCs w:val="22"/>
        </w:rPr>
        <w:lastRenderedPageBreak/>
        <w:t xml:space="preserve">Property Owner must </w:t>
      </w:r>
      <w:r w:rsidR="00C32165">
        <w:rPr>
          <w:rFonts w:cstheme="minorHAnsi"/>
          <w:szCs w:val="22"/>
        </w:rPr>
        <w:t xml:space="preserve">notify the </w:t>
      </w:r>
      <w:r w:rsidR="00614C44">
        <w:rPr>
          <w:rFonts w:cstheme="minorHAnsi"/>
          <w:szCs w:val="22"/>
        </w:rPr>
        <w:t>C</w:t>
      </w:r>
      <w:r w:rsidR="00C32165">
        <w:rPr>
          <w:rFonts w:cstheme="minorHAnsi"/>
          <w:szCs w:val="22"/>
        </w:rPr>
        <w:t xml:space="preserve">ity within fourteen (14) </w:t>
      </w:r>
      <w:r w:rsidRPr="00881748">
        <w:rPr>
          <w:rFonts w:cstheme="minorHAnsi"/>
          <w:szCs w:val="22"/>
        </w:rPr>
        <w:t xml:space="preserve">calendar days addressing what actions will be taken to correct any deficiencies and providing a schedule of repairs within a reasonable timeframe.  </w:t>
      </w:r>
    </w:p>
    <w:p w14:paraId="390C0942" w14:textId="77777777" w:rsidR="00881748" w:rsidRDefault="00881748" w:rsidP="00881748">
      <w:pPr>
        <w:pStyle w:val="ListParagraph"/>
        <w:spacing w:after="120" w:line="240" w:lineRule="auto"/>
        <w:jc w:val="both"/>
        <w:rPr>
          <w:rFonts w:cstheme="minorHAnsi"/>
          <w:szCs w:val="22"/>
        </w:rPr>
      </w:pPr>
    </w:p>
    <w:p w14:paraId="59DB0BB6" w14:textId="555C1112"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Property Owner and its Successors agree that should it fail to correct any defects in the </w:t>
      </w:r>
      <w:r w:rsidR="00614C44">
        <w:rPr>
          <w:rFonts w:cstheme="minorHAnsi"/>
          <w:szCs w:val="22"/>
        </w:rPr>
        <w:t>F</w:t>
      </w:r>
      <w:r>
        <w:rPr>
          <w:rFonts w:cstheme="minorHAnsi"/>
          <w:szCs w:val="22"/>
        </w:rPr>
        <w:t xml:space="preserve">acilities within a reasonable time frame agreed to in the response by the Property Owner for corrective actions, or shall fail to maintain the </w:t>
      </w:r>
      <w:r w:rsidR="00614C44">
        <w:rPr>
          <w:rFonts w:cstheme="minorHAnsi"/>
          <w:szCs w:val="22"/>
        </w:rPr>
        <w:t>F</w:t>
      </w:r>
      <w:r>
        <w:rPr>
          <w:rFonts w:cstheme="minorHAnsi"/>
          <w:szCs w:val="22"/>
        </w:rPr>
        <w:t xml:space="preserve">acilities in accordance with the attached </w:t>
      </w:r>
      <w:r w:rsidRPr="008F6813">
        <w:rPr>
          <w:rFonts w:cstheme="minorHAnsi"/>
          <w:szCs w:val="22"/>
          <w:u w:val="single"/>
        </w:rPr>
        <w:t>Exhibit A</w:t>
      </w:r>
      <w:r>
        <w:rPr>
          <w:rFonts w:cstheme="minorHAnsi"/>
          <w:szCs w:val="22"/>
        </w:rPr>
        <w:t xml:space="preserve"> and with the law and applicable executive regulations or, in the event of an emergency as determined by the City or its designee in its sole discretion, the City or its designee is authorized to enter the Property to make all repairs and to perform all maintenance, construction and reconstruction as the City or its designee deems necessary.</w:t>
      </w:r>
    </w:p>
    <w:p w14:paraId="4EDD4177" w14:textId="1316C002" w:rsidR="004C6753" w:rsidRPr="004C6753" w:rsidRDefault="004C6753" w:rsidP="00180AB4">
      <w:pPr>
        <w:pStyle w:val="ListParagraph"/>
        <w:spacing w:after="120" w:line="240" w:lineRule="auto"/>
        <w:rPr>
          <w:rFonts w:cstheme="minorHAnsi"/>
          <w:szCs w:val="22"/>
        </w:rPr>
      </w:pPr>
    </w:p>
    <w:p w14:paraId="435D1AAF" w14:textId="3868E77D"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City or its designee shall have the right to recover from the Property Owner any and all reasonable costs the City expends to maintain or repair the </w:t>
      </w:r>
      <w:r w:rsidR="00697B97">
        <w:rPr>
          <w:rFonts w:cstheme="minorHAnsi"/>
          <w:szCs w:val="22"/>
        </w:rPr>
        <w:t>F</w:t>
      </w:r>
      <w:r>
        <w:rPr>
          <w:rFonts w:cstheme="minorHAnsi"/>
          <w:szCs w:val="22"/>
        </w:rPr>
        <w:t xml:space="preserve">acilities or to correct any operational deficiencies subject to the provisions of the immediately preceding </w:t>
      </w:r>
      <w:r w:rsidR="00697B97">
        <w:rPr>
          <w:rFonts w:cstheme="minorHAnsi"/>
          <w:szCs w:val="22"/>
        </w:rPr>
        <w:t xml:space="preserve">paragraph </w:t>
      </w:r>
      <w:r>
        <w:rPr>
          <w:rFonts w:cstheme="minorHAnsi"/>
          <w:szCs w:val="22"/>
        </w:rPr>
        <w:t xml:space="preserve">relating to acts of the City.  Failure to pay the City or its designee all of its expended costs, after forty-five (45) days written notice, shall constitute a breach of the Agreement.  The City or its </w:t>
      </w:r>
      <w:proofErr w:type="gramStart"/>
      <w:r>
        <w:rPr>
          <w:rFonts w:cstheme="minorHAnsi"/>
          <w:szCs w:val="22"/>
        </w:rPr>
        <w:t>designee</w:t>
      </w:r>
      <w:proofErr w:type="gramEnd"/>
      <w:r>
        <w:rPr>
          <w:rFonts w:cstheme="minorHAnsi"/>
          <w:szCs w:val="22"/>
        </w:rPr>
        <w:t xml:space="preserve"> shall thereafter be entitled to bring an action against the Property Owner to pay or foreclose upon the lien hereby authorized by the Agreement against the Property, or both.  Interest, collection costs, and reasonable attorney fees shall be added to the recovery of the successful party.</w:t>
      </w:r>
    </w:p>
    <w:p w14:paraId="1FA9CB5E" w14:textId="77777777" w:rsidR="00697B97" w:rsidRDefault="00697B97" w:rsidP="008F6813">
      <w:pPr>
        <w:pStyle w:val="ListParagraph"/>
        <w:spacing w:after="0" w:line="240" w:lineRule="auto"/>
        <w:jc w:val="both"/>
        <w:rPr>
          <w:rFonts w:cstheme="minorHAnsi"/>
          <w:szCs w:val="22"/>
        </w:rPr>
      </w:pPr>
    </w:p>
    <w:p w14:paraId="0E849B67" w14:textId="5B448D70" w:rsidR="00697B97" w:rsidRPr="00C32165" w:rsidRDefault="00697B97" w:rsidP="00697B97">
      <w:pPr>
        <w:pStyle w:val="ListParagraph"/>
        <w:numPr>
          <w:ilvl w:val="0"/>
          <w:numId w:val="1"/>
        </w:numPr>
        <w:spacing w:after="0" w:line="240" w:lineRule="auto"/>
        <w:jc w:val="both"/>
        <w:rPr>
          <w:rFonts w:cstheme="minorHAnsi"/>
          <w:szCs w:val="22"/>
        </w:rPr>
      </w:pPr>
      <w:r w:rsidRPr="00C32165">
        <w:rPr>
          <w:rFonts w:cstheme="minorHAnsi"/>
          <w:szCs w:val="22"/>
        </w:rPr>
        <w:t xml:space="preserve">The Property Owner and its Successors agree that should it fail to correct any defects in the </w:t>
      </w:r>
      <w:r>
        <w:rPr>
          <w:rFonts w:cstheme="minorHAnsi"/>
          <w:szCs w:val="22"/>
        </w:rPr>
        <w:t>F</w:t>
      </w:r>
      <w:r w:rsidRPr="00C32165">
        <w:rPr>
          <w:rFonts w:cstheme="minorHAnsi"/>
          <w:szCs w:val="22"/>
        </w:rPr>
        <w:t xml:space="preserve">acilities within a reasonable </w:t>
      </w:r>
      <w:r w:rsidR="00E772BF">
        <w:rPr>
          <w:rFonts w:cstheme="minorHAnsi"/>
          <w:szCs w:val="22"/>
        </w:rPr>
        <w:t>period of time provided in the Notice of Violation, or fourteen (14) days if not specifically provided in the Notice of Violation,</w:t>
      </w:r>
      <w:r w:rsidRPr="00C32165">
        <w:rPr>
          <w:rFonts w:cstheme="minorHAnsi"/>
          <w:szCs w:val="22"/>
        </w:rPr>
        <w:t xml:space="preserve"> </w:t>
      </w:r>
      <w:r>
        <w:rPr>
          <w:rFonts w:cstheme="minorHAnsi"/>
          <w:szCs w:val="22"/>
        </w:rPr>
        <w:t>said owner</w:t>
      </w:r>
      <w:r w:rsidRPr="00C32165">
        <w:rPr>
          <w:rFonts w:cstheme="minorHAnsi"/>
          <w:szCs w:val="22"/>
        </w:rPr>
        <w:t xml:space="preserve"> will be assessed BMP Inspection Fee(s) to compensate the City for costs associated with repeat inspections.</w:t>
      </w:r>
    </w:p>
    <w:p w14:paraId="23EAC593" w14:textId="77777777" w:rsidR="00697B97" w:rsidRPr="004C6753" w:rsidRDefault="00697B97" w:rsidP="00180AB4">
      <w:pPr>
        <w:pStyle w:val="ListParagraph"/>
        <w:spacing w:after="120" w:line="240" w:lineRule="auto"/>
        <w:rPr>
          <w:rFonts w:cstheme="minorHAnsi"/>
          <w:szCs w:val="22"/>
        </w:rPr>
      </w:pPr>
    </w:p>
    <w:p w14:paraId="65D5960C" w14:textId="2B9C5F79"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Property Owner shall not obligate the City to maintain or repair the </w:t>
      </w:r>
      <w:r w:rsidR="00697B97">
        <w:rPr>
          <w:rFonts w:cstheme="minorHAnsi"/>
          <w:szCs w:val="22"/>
        </w:rPr>
        <w:t>F</w:t>
      </w:r>
      <w:r>
        <w:rPr>
          <w:rFonts w:cstheme="minorHAnsi"/>
          <w:szCs w:val="22"/>
        </w:rPr>
        <w:t xml:space="preserve">acilities, and the City shall not be liable to any person for the condition or operation of the </w:t>
      </w:r>
      <w:r w:rsidR="00697B97">
        <w:rPr>
          <w:rFonts w:cstheme="minorHAnsi"/>
          <w:szCs w:val="22"/>
        </w:rPr>
        <w:t>F</w:t>
      </w:r>
      <w:r>
        <w:rPr>
          <w:rFonts w:cstheme="minorHAnsi"/>
          <w:szCs w:val="22"/>
        </w:rPr>
        <w:t>acilities.</w:t>
      </w:r>
    </w:p>
    <w:p w14:paraId="11A19BFA" w14:textId="77777777" w:rsidR="004C6753" w:rsidRPr="004C6753" w:rsidRDefault="004C6753" w:rsidP="00180AB4">
      <w:pPr>
        <w:pStyle w:val="ListParagraph"/>
        <w:spacing w:after="120" w:line="240" w:lineRule="auto"/>
        <w:rPr>
          <w:rFonts w:cstheme="minorHAnsi"/>
          <w:szCs w:val="22"/>
        </w:rPr>
      </w:pPr>
    </w:p>
    <w:p w14:paraId="4DEA2878" w14:textId="43EBB9FE"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Property Owner and its Successors hereby indemnify and hold harmless the City and its authorized agents and employees for any and all damages, accidents, casualties, occurrences or claims that may arise or be asserted against the City from the construction, presence, existence or maintenance of the </w:t>
      </w:r>
      <w:r w:rsidR="00697B97">
        <w:rPr>
          <w:rFonts w:cstheme="minorHAnsi"/>
          <w:szCs w:val="22"/>
        </w:rPr>
        <w:t>F</w:t>
      </w:r>
      <w:r>
        <w:rPr>
          <w:rFonts w:cstheme="minorHAnsi"/>
          <w:szCs w:val="22"/>
        </w:rPr>
        <w:t>acilities by the Property Owner.  In the event a claim is asserted against the City, its authorized agents or employees, the City shall promptly notify the Property Owner and the Property Owner shall defend, at its own expense, any suit based on such claim unless due solely to the negligence of the City, in which event the City shall be required to defend any such suit at its own expense.  Notwithstanding the foregoing, if any claims are made against both the City and the Property Owner, each will be required to defend any such suit or claim at its own expense.  Each shall be responsible for payment of any recovery to the extent determined in such suit.  If any judgment or claims against the City, its authorized agents or employees shall be allowed, the Property Owner shall pay for all costs and expenses in connection therewith except to the extent of the negligence or intentional act of the City.</w:t>
      </w:r>
    </w:p>
    <w:p w14:paraId="658230B5" w14:textId="77777777" w:rsidR="004C6753" w:rsidRDefault="004C6753" w:rsidP="00180AB4">
      <w:pPr>
        <w:pStyle w:val="ListParagraph"/>
        <w:spacing w:after="120" w:line="240" w:lineRule="auto"/>
        <w:jc w:val="both"/>
        <w:rPr>
          <w:rFonts w:cstheme="minorHAnsi"/>
          <w:szCs w:val="22"/>
        </w:rPr>
      </w:pPr>
    </w:p>
    <w:p w14:paraId="2B1F62D4" w14:textId="4E937D73"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The Property Owner shall not in any way diminish, limit or restrict the right of the City to enforce any of its ordinances as authorized by law.</w:t>
      </w:r>
    </w:p>
    <w:p w14:paraId="43D34A3E" w14:textId="77777777" w:rsidR="004C6753" w:rsidRPr="004C6753" w:rsidRDefault="004C6753" w:rsidP="00180AB4">
      <w:pPr>
        <w:pStyle w:val="ListParagraph"/>
        <w:spacing w:after="120" w:line="240" w:lineRule="auto"/>
        <w:rPr>
          <w:rFonts w:cstheme="minorHAnsi"/>
          <w:szCs w:val="22"/>
        </w:rPr>
      </w:pPr>
    </w:p>
    <w:p w14:paraId="6E1F33AF" w14:textId="77777777" w:rsidR="004C6753" w:rsidRDefault="004C6753" w:rsidP="00180AB4">
      <w:pPr>
        <w:pStyle w:val="ListParagraph"/>
        <w:numPr>
          <w:ilvl w:val="0"/>
          <w:numId w:val="1"/>
        </w:numPr>
        <w:spacing w:after="120" w:line="240" w:lineRule="auto"/>
        <w:jc w:val="both"/>
        <w:rPr>
          <w:rFonts w:cstheme="minorHAnsi"/>
          <w:szCs w:val="22"/>
        </w:rPr>
      </w:pPr>
      <w:r>
        <w:rPr>
          <w:rFonts w:cstheme="minorHAnsi"/>
          <w:szCs w:val="22"/>
        </w:rPr>
        <w:t xml:space="preserve">The Agreement shall be recorded with the Register of Deeds of Lancaster County, Nebraska and shall constitute a covenant running with the land and shall be binding on the Property Owner and </w:t>
      </w:r>
      <w:r>
        <w:rPr>
          <w:rFonts w:cstheme="minorHAnsi"/>
          <w:szCs w:val="22"/>
        </w:rPr>
        <w:lastRenderedPageBreak/>
        <w:t>its Successors, including any homeowners or business association or any other successors in interest.</w:t>
      </w:r>
    </w:p>
    <w:p w14:paraId="3E0EA428" w14:textId="77777777" w:rsidR="004C6753" w:rsidRDefault="004C6753" w:rsidP="004C6753">
      <w:pPr>
        <w:pStyle w:val="ListParagraph"/>
        <w:jc w:val="both"/>
        <w:rPr>
          <w:rFonts w:cstheme="minorHAnsi"/>
          <w:szCs w:val="22"/>
        </w:rPr>
      </w:pPr>
    </w:p>
    <w:p w14:paraId="2A9A1C2E" w14:textId="77777777" w:rsidR="00180AB4" w:rsidRDefault="00180AB4" w:rsidP="004C6753">
      <w:pPr>
        <w:pStyle w:val="ListParagraph"/>
        <w:ind w:left="0"/>
        <w:jc w:val="both"/>
        <w:rPr>
          <w:rFonts w:cstheme="minorHAnsi"/>
          <w:szCs w:val="22"/>
        </w:rPr>
      </w:pPr>
    </w:p>
    <w:p w14:paraId="52BC5571" w14:textId="0AD1B85A" w:rsidR="004C6753" w:rsidRDefault="004C6753" w:rsidP="004C6753">
      <w:pPr>
        <w:pStyle w:val="ListParagraph"/>
        <w:ind w:left="0"/>
        <w:jc w:val="both"/>
        <w:rPr>
          <w:rFonts w:cstheme="minorHAnsi"/>
          <w:szCs w:val="22"/>
        </w:rPr>
      </w:pPr>
      <w:r>
        <w:rPr>
          <w:rFonts w:cstheme="minorHAnsi"/>
          <w:szCs w:val="22"/>
        </w:rPr>
        <w:t>IN WITNESS WHEREOF, the parties have executed this Agreement as of the dates as set forth below.</w:t>
      </w:r>
    </w:p>
    <w:p w14:paraId="12B813A9" w14:textId="11732BD2" w:rsidR="004C6753" w:rsidRDefault="004C6753" w:rsidP="004C6753">
      <w:pPr>
        <w:keepNext/>
        <w:keepLines/>
        <w:spacing w:after="0"/>
        <w:ind w:left="3600"/>
        <w:jc w:val="both"/>
        <w:rPr>
          <w:rFonts w:cstheme="minorHAnsi"/>
          <w:szCs w:val="22"/>
        </w:rPr>
      </w:pPr>
      <w:r>
        <w:rPr>
          <w:rFonts w:cstheme="minorHAnsi"/>
          <w:szCs w:val="22"/>
        </w:rPr>
        <w:t xml:space="preserve">     </w:t>
      </w:r>
    </w:p>
    <w:p w14:paraId="3AD6FE21" w14:textId="77777777" w:rsidR="004C6753" w:rsidRDefault="004C6753" w:rsidP="004C6753">
      <w:pPr>
        <w:ind w:left="5040"/>
        <w:rPr>
          <w:rFonts w:cstheme="minorHAnsi"/>
          <w:b/>
          <w:szCs w:val="22"/>
        </w:rPr>
      </w:pPr>
      <w:r>
        <w:rPr>
          <w:rFonts w:cstheme="minorHAnsi"/>
          <w:b/>
          <w:szCs w:val="22"/>
        </w:rPr>
        <w:t>“PROPERTY OWNER”</w:t>
      </w:r>
    </w:p>
    <w:permStart w:id="1184434828" w:edGrp="everyone" w:displacedByCustomXml="next"/>
    <w:bookmarkStart w:id="0" w:name="_Hlk164087953" w:displacedByCustomXml="next"/>
    <w:sdt>
      <w:sdtPr>
        <w:rPr>
          <w:highlight w:val="yellow"/>
        </w:rPr>
        <w:alias w:val="enter name of owner"/>
        <w:tag w:val="enter name of owner"/>
        <w:id w:val="-1033421002"/>
        <w:placeholder>
          <w:docPart w:val="DefaultPlaceholder_-1854013440"/>
        </w:placeholder>
        <w:text/>
      </w:sdtPr>
      <w:sdtEndPr/>
      <w:sdtContent>
        <w:p w14:paraId="64E0199E" w14:textId="308B0B0E" w:rsidR="004C6753" w:rsidRDefault="00E909B5" w:rsidP="00FB7A3D">
          <w:pPr>
            <w:pStyle w:val="Fillable"/>
            <w:ind w:left="5040"/>
          </w:pPr>
          <w:r w:rsidRPr="00144C18">
            <w:rPr>
              <w:highlight w:val="yellow"/>
            </w:rPr>
            <w:t>{property owner}</w:t>
          </w:r>
        </w:p>
      </w:sdtContent>
    </w:sdt>
    <w:permEnd w:id="1184434828" w:displacedByCustomXml="prev"/>
    <w:bookmarkEnd w:id="0" w:displacedByCustomXml="prev"/>
    <w:p w14:paraId="0443B63E" w14:textId="77777777" w:rsidR="004C6753" w:rsidRDefault="004C6753" w:rsidP="004C6753">
      <w:pPr>
        <w:ind w:left="4320" w:firstLine="720"/>
        <w:rPr>
          <w:rFonts w:cstheme="minorHAnsi"/>
          <w:szCs w:val="22"/>
        </w:rPr>
      </w:pPr>
      <w:r>
        <w:rPr>
          <w:rFonts w:cstheme="minorHAnsi"/>
          <w:szCs w:val="22"/>
        </w:rPr>
        <w:t>By: _____________________________</w:t>
      </w:r>
    </w:p>
    <w:p w14:paraId="34B314F5" w14:textId="77777777" w:rsidR="004C6753" w:rsidRDefault="004C6753" w:rsidP="004C6753"/>
    <w:p w14:paraId="5537C9D4" w14:textId="77777777" w:rsidR="004C6753" w:rsidRDefault="004C6753" w:rsidP="006476A9">
      <w:pPr>
        <w:spacing w:after="0" w:line="240" w:lineRule="auto"/>
      </w:pPr>
      <w:r>
        <w:t>STATE OF NEBRASKA</w:t>
      </w:r>
      <w:r>
        <w:tab/>
      </w:r>
      <w:r>
        <w:tab/>
        <w:t>)</w:t>
      </w:r>
    </w:p>
    <w:p w14:paraId="5846A726" w14:textId="2BA0522D" w:rsidR="004C6753" w:rsidRDefault="004C6753" w:rsidP="006476A9">
      <w:pPr>
        <w:spacing w:after="0" w:line="240" w:lineRule="auto"/>
      </w:pPr>
      <w:r>
        <w:tab/>
      </w:r>
      <w:r>
        <w:tab/>
      </w:r>
      <w:r>
        <w:tab/>
      </w:r>
      <w:r>
        <w:tab/>
        <w:t>) ss.</w:t>
      </w:r>
    </w:p>
    <w:p w14:paraId="2987548B" w14:textId="77777777" w:rsidR="004C6753" w:rsidRDefault="004C6753" w:rsidP="006476A9">
      <w:pPr>
        <w:spacing w:after="0" w:line="240" w:lineRule="auto"/>
      </w:pPr>
      <w:r>
        <w:t>COUNTY OF LANCASTER</w:t>
      </w:r>
      <w:r>
        <w:tab/>
      </w:r>
      <w:r>
        <w:tab/>
        <w:t>)</w:t>
      </w:r>
    </w:p>
    <w:p w14:paraId="47C31603" w14:textId="77777777" w:rsidR="004C6753" w:rsidRDefault="004C6753" w:rsidP="006476A9">
      <w:pPr>
        <w:keepNext/>
        <w:keepLines/>
        <w:spacing w:after="0" w:line="240" w:lineRule="auto"/>
      </w:pPr>
    </w:p>
    <w:p w14:paraId="22304FCD" w14:textId="6F998A89" w:rsidR="004C6753" w:rsidRDefault="004C6753" w:rsidP="008F6813">
      <w:pPr>
        <w:spacing w:after="0" w:line="480" w:lineRule="auto"/>
        <w:jc w:val="both"/>
      </w:pPr>
      <w:r>
        <w:tab/>
        <w:t xml:space="preserve">The foregoing </w:t>
      </w:r>
      <w:r w:rsidR="00614C44">
        <w:t xml:space="preserve">instrument </w:t>
      </w:r>
      <w:r>
        <w:t xml:space="preserve">was acknowledged before me </w:t>
      </w:r>
      <w:r w:rsidR="00920A85">
        <w:t xml:space="preserve">on </w:t>
      </w:r>
      <w:r>
        <w:t xml:space="preserve">this ____ day of _____________, 20__, by </w:t>
      </w:r>
      <w:permStart w:id="428084455" w:edGrp="everyone"/>
      <w:sdt>
        <w:sdtPr>
          <w:alias w:val="enter name of representative of property owner"/>
          <w:tag w:val="enter name of representative of property owner"/>
          <w:id w:val="-523715236"/>
          <w:placeholder>
            <w:docPart w:val="DefaultPlaceholder_-1854013440"/>
          </w:placeholder>
        </w:sdtPr>
        <w:sdtEndPr>
          <w:rPr>
            <w:rStyle w:val="FillableChar"/>
            <w:rFonts w:cstheme="minorHAnsi"/>
          </w:rPr>
        </w:sdtEndPr>
        <w:sdtContent>
          <w:r w:rsidR="00920A85" w:rsidRPr="006661A1">
            <w:rPr>
              <w:rStyle w:val="FillableChar"/>
            </w:rPr>
            <w:t>{</w:t>
          </w:r>
          <w:r w:rsidR="00920A85" w:rsidRPr="006661A1">
            <w:rPr>
              <w:rStyle w:val="FillableChar"/>
              <w:highlight w:val="yellow"/>
            </w:rPr>
            <w:t>signatory representative of property owner</w:t>
          </w:r>
          <w:r w:rsidR="00920A85" w:rsidRPr="006661A1">
            <w:rPr>
              <w:rStyle w:val="FillableChar"/>
            </w:rPr>
            <w:t>}</w:t>
          </w:r>
        </w:sdtContent>
      </w:sdt>
      <w:permEnd w:id="428084455"/>
      <w:r>
        <w:t>.</w:t>
      </w:r>
    </w:p>
    <w:p w14:paraId="327235BA" w14:textId="341BFCB7" w:rsidR="004C6753" w:rsidRDefault="004C6753" w:rsidP="008F6813">
      <w:pPr>
        <w:spacing w:after="0" w:line="480" w:lineRule="auto"/>
        <w:jc w:val="both"/>
      </w:pPr>
    </w:p>
    <w:p w14:paraId="30BAC835" w14:textId="77777777" w:rsidR="00180AB4" w:rsidRDefault="00180AB4" w:rsidP="008F6813">
      <w:pPr>
        <w:spacing w:after="0" w:line="240" w:lineRule="auto"/>
      </w:pPr>
    </w:p>
    <w:p w14:paraId="6283FAA2" w14:textId="77777777" w:rsidR="004C6753" w:rsidRDefault="004C6753" w:rsidP="008F6813">
      <w:pPr>
        <w:spacing w:after="0" w:line="240" w:lineRule="auto"/>
      </w:pPr>
      <w:r>
        <w:tab/>
      </w:r>
      <w:r>
        <w:tab/>
      </w:r>
      <w:r>
        <w:tab/>
      </w:r>
      <w:r>
        <w:tab/>
      </w:r>
      <w:r>
        <w:tab/>
      </w:r>
      <w:r>
        <w:tab/>
        <w:t>____________________________________</w:t>
      </w:r>
    </w:p>
    <w:p w14:paraId="7C32FF6D" w14:textId="77777777" w:rsidR="004C6753" w:rsidRDefault="004C6753" w:rsidP="008F6813">
      <w:pPr>
        <w:spacing w:after="0" w:line="240" w:lineRule="auto"/>
        <w:ind w:left="6480" w:hanging="720"/>
      </w:pPr>
      <w:r>
        <w:t>Notary Public</w:t>
      </w:r>
    </w:p>
    <w:p w14:paraId="2D4CAFD1" w14:textId="77777777" w:rsidR="004C6753" w:rsidRDefault="004C6753" w:rsidP="004C6753">
      <w:pPr>
        <w:jc w:val="center"/>
      </w:pPr>
    </w:p>
    <w:p w14:paraId="1A134138" w14:textId="77777777" w:rsidR="00180AB4" w:rsidRDefault="00180AB4" w:rsidP="004C6753">
      <w:pPr>
        <w:jc w:val="center"/>
      </w:pPr>
    </w:p>
    <w:p w14:paraId="4465D66C" w14:textId="77777777" w:rsidR="00180AB4" w:rsidRDefault="00180AB4" w:rsidP="004C6753">
      <w:pPr>
        <w:jc w:val="center"/>
      </w:pPr>
    </w:p>
    <w:p w14:paraId="5368D89B" w14:textId="77777777" w:rsidR="00180AB4" w:rsidRDefault="00180AB4" w:rsidP="004C6753">
      <w:pPr>
        <w:jc w:val="center"/>
      </w:pPr>
    </w:p>
    <w:p w14:paraId="5E822464" w14:textId="77777777" w:rsidR="00180AB4" w:rsidRDefault="00180AB4" w:rsidP="004C6753">
      <w:pPr>
        <w:jc w:val="center"/>
      </w:pPr>
    </w:p>
    <w:p w14:paraId="3B1DC0A3" w14:textId="77777777" w:rsidR="00180AB4" w:rsidRDefault="00180AB4" w:rsidP="004C6753">
      <w:pPr>
        <w:jc w:val="center"/>
      </w:pPr>
    </w:p>
    <w:p w14:paraId="21F1ADBE" w14:textId="77777777" w:rsidR="00180AB4" w:rsidRDefault="00180AB4" w:rsidP="004C6753">
      <w:pPr>
        <w:jc w:val="center"/>
      </w:pPr>
    </w:p>
    <w:p w14:paraId="37361346" w14:textId="77777777" w:rsidR="00920A85" w:rsidRDefault="00920A85">
      <w:pPr>
        <w:spacing w:line="259" w:lineRule="auto"/>
      </w:pPr>
      <w:r>
        <w:br w:type="page"/>
      </w:r>
    </w:p>
    <w:p w14:paraId="4B7DEBFD" w14:textId="588D139B" w:rsidR="004C6753" w:rsidRPr="008F6813" w:rsidRDefault="004C6753" w:rsidP="004C6753">
      <w:pPr>
        <w:jc w:val="center"/>
        <w:rPr>
          <w:b/>
          <w:bCs/>
          <w:u w:val="single"/>
        </w:rPr>
      </w:pPr>
      <w:r w:rsidRPr="008F6813">
        <w:rPr>
          <w:b/>
          <w:bCs/>
          <w:u w:val="single"/>
        </w:rPr>
        <w:lastRenderedPageBreak/>
        <w:t>EXHIBIT A</w:t>
      </w:r>
    </w:p>
    <w:p w14:paraId="38D31843" w14:textId="4653A257" w:rsidR="004C6753" w:rsidRDefault="00920A85" w:rsidP="004C6753">
      <w:pPr>
        <w:jc w:val="center"/>
      </w:pPr>
      <w:r>
        <w:t xml:space="preserve">{Attach </w:t>
      </w:r>
      <w:r w:rsidR="004C6753">
        <w:t>DRAINAGE PLAN</w:t>
      </w:r>
      <w:r>
        <w:t>}</w:t>
      </w:r>
    </w:p>
    <w:p w14:paraId="15568388" w14:textId="77777777" w:rsidR="004C6753" w:rsidRDefault="004C6753" w:rsidP="004C6753">
      <w:r>
        <w:rPr>
          <w:rFonts w:ascii="Times New Roman" w:hAnsi="Times New Roman" w:cs="Times New Roman"/>
          <w:sz w:val="24"/>
          <w:szCs w:val="24"/>
        </w:rPr>
        <w:br w:type="page"/>
      </w:r>
    </w:p>
    <w:p w14:paraId="3300ACEF" w14:textId="77777777" w:rsidR="004C6753" w:rsidRPr="008F6813" w:rsidRDefault="004C6753" w:rsidP="004C6753">
      <w:pPr>
        <w:jc w:val="center"/>
        <w:rPr>
          <w:b/>
          <w:bCs/>
          <w:u w:val="single"/>
        </w:rPr>
      </w:pPr>
      <w:r w:rsidRPr="008F6813">
        <w:rPr>
          <w:b/>
          <w:bCs/>
          <w:u w:val="single"/>
        </w:rPr>
        <w:lastRenderedPageBreak/>
        <w:t>EXHIBIT B</w:t>
      </w:r>
    </w:p>
    <w:p w14:paraId="3BF70CF7" w14:textId="4D1A4672" w:rsidR="004C6753" w:rsidRDefault="004C6753" w:rsidP="004C6753">
      <w:pPr>
        <w:jc w:val="center"/>
      </w:pPr>
      <w:r>
        <w:t xml:space="preserve">{attach </w:t>
      </w:r>
      <w:r w:rsidR="00920A85">
        <w:t>Maintenance F</w:t>
      </w:r>
      <w:r>
        <w:t>orm}</w:t>
      </w:r>
    </w:p>
    <w:p w14:paraId="0FB925CB" w14:textId="77777777" w:rsidR="004C6753" w:rsidRDefault="004C6753" w:rsidP="004C6753">
      <w:r>
        <w:rPr>
          <w:rFonts w:ascii="Times New Roman" w:hAnsi="Times New Roman" w:cs="Times New Roman"/>
          <w:sz w:val="24"/>
          <w:szCs w:val="24"/>
        </w:rPr>
        <w:br w:type="page"/>
      </w:r>
    </w:p>
    <w:p w14:paraId="4CEB89DA" w14:textId="77777777" w:rsidR="004C6753" w:rsidRPr="008F6813" w:rsidRDefault="004C6753" w:rsidP="004C6753">
      <w:pPr>
        <w:jc w:val="center"/>
        <w:rPr>
          <w:b/>
          <w:bCs/>
          <w:u w:val="single"/>
        </w:rPr>
      </w:pPr>
      <w:r w:rsidRPr="008F6813">
        <w:rPr>
          <w:b/>
          <w:bCs/>
          <w:u w:val="single"/>
        </w:rPr>
        <w:lastRenderedPageBreak/>
        <w:t>EXHIBIT C</w:t>
      </w:r>
    </w:p>
    <w:p w14:paraId="1D64FCE9" w14:textId="77777777" w:rsidR="004C6753" w:rsidRPr="004C6753" w:rsidRDefault="004C6753" w:rsidP="004C6753">
      <w:pPr>
        <w:spacing w:after="120" w:line="240" w:lineRule="auto"/>
        <w:jc w:val="center"/>
        <w:rPr>
          <w:b/>
          <w:sz w:val="24"/>
          <w:szCs w:val="24"/>
        </w:rPr>
      </w:pPr>
      <w:bookmarkStart w:id="1" w:name="_Hlk46130056"/>
      <w:r w:rsidRPr="004C6753">
        <w:rPr>
          <w:b/>
          <w:sz w:val="24"/>
          <w:szCs w:val="24"/>
        </w:rPr>
        <w:t>Post Construction BMP Certification</w:t>
      </w:r>
    </w:p>
    <w:p w14:paraId="46473EF3" w14:textId="77777777" w:rsidR="004C6753" w:rsidRDefault="004C6753" w:rsidP="004C6753">
      <w:pPr>
        <w:spacing w:after="120" w:line="240" w:lineRule="auto"/>
        <w:jc w:val="center"/>
      </w:pPr>
      <w:r w:rsidRPr="004C6753">
        <w:t xml:space="preserve">(Complete form and send </w:t>
      </w:r>
      <w:r w:rsidRPr="004C6753">
        <w:rPr>
          <w:u w:val="single"/>
        </w:rPr>
        <w:t xml:space="preserve">with the as-built plan </w:t>
      </w:r>
      <w:r w:rsidRPr="004C6753">
        <w:t xml:space="preserve">to </w:t>
      </w:r>
      <w:hyperlink r:id="rId11" w:history="1">
        <w:r w:rsidRPr="004C6753">
          <w:rPr>
            <w:color w:val="0563C1" w:themeColor="hyperlink"/>
            <w:u w:val="single"/>
          </w:rPr>
          <w:t>NPDES@lincoln.ne.gov</w:t>
        </w:r>
      </w:hyperlink>
      <w:r w:rsidRPr="004C6753">
        <w:t xml:space="preserve"> </w:t>
      </w:r>
      <w:r w:rsidRPr="004C6753">
        <w:rPr>
          <w:u w:val="single"/>
        </w:rPr>
        <w:t>after BMP is constructed</w:t>
      </w:r>
      <w:r w:rsidRPr="004C6753">
        <w:t>)</w:t>
      </w:r>
    </w:p>
    <w:p w14:paraId="02EBA139" w14:textId="77777777" w:rsidR="00CE7323" w:rsidRPr="004C6753" w:rsidRDefault="00CE7323" w:rsidP="004C6753">
      <w:pPr>
        <w:spacing w:after="120" w:line="240" w:lineRule="auto"/>
        <w:jc w:val="center"/>
      </w:pPr>
    </w:p>
    <w:p w14:paraId="56657FD1" w14:textId="074C22F2" w:rsidR="004C6753" w:rsidRPr="00CE7323" w:rsidRDefault="004C6753" w:rsidP="00FB7A3D">
      <w:pPr>
        <w:pStyle w:val="Fillable"/>
      </w:pPr>
      <w:r w:rsidRPr="00CE7323">
        <w:t>Project Name:</w:t>
      </w:r>
      <w:r w:rsidR="00FB7A3D" w:rsidRPr="00CE7323">
        <w:t xml:space="preserve"> </w:t>
      </w:r>
    </w:p>
    <w:p w14:paraId="0EE55E94" w14:textId="0EE55BE2" w:rsidR="004C6753" w:rsidRPr="00CE7323" w:rsidRDefault="004C6753" w:rsidP="004C6753">
      <w:r w:rsidRPr="00CE7323">
        <w:t>Project Address:</w:t>
      </w:r>
      <w:r w:rsidR="00FB7A3D" w:rsidRPr="00CE7323">
        <w:t xml:space="preserve"> </w:t>
      </w:r>
    </w:p>
    <w:p w14:paraId="106A0B97" w14:textId="1002A8E6" w:rsidR="004C6753" w:rsidRPr="00CE7323" w:rsidRDefault="004C6753" w:rsidP="004C6753">
      <w:r w:rsidRPr="00CE7323">
        <w:t>BMP Type:</w:t>
      </w:r>
      <w:r w:rsidR="00FB7A3D" w:rsidRPr="00CE7323">
        <w:t xml:space="preserve"> </w:t>
      </w:r>
    </w:p>
    <w:p w14:paraId="4F4B5FB2" w14:textId="0D82E578" w:rsidR="004C6753" w:rsidRPr="00CE7323" w:rsidRDefault="004C6753" w:rsidP="004C6753">
      <w:r w:rsidRPr="00CE7323">
        <w:t>Contractor Company (who installed BMP):</w:t>
      </w:r>
      <w:r w:rsidR="00BF2AA7" w:rsidRPr="00CE7323">
        <w:t xml:space="preserve"> </w:t>
      </w:r>
    </w:p>
    <w:p w14:paraId="1D4BFB93" w14:textId="602062C1" w:rsidR="004C6753" w:rsidRPr="004C6753" w:rsidRDefault="004C6753" w:rsidP="004C6753">
      <w:pPr>
        <w:jc w:val="center"/>
        <w:rPr>
          <w:b/>
          <w:u w:val="single"/>
        </w:rPr>
      </w:pPr>
      <w:r w:rsidRPr="004C6753">
        <w:rPr>
          <w:b/>
          <w:u w:val="single"/>
        </w:rPr>
        <w:t>CERTIFICATION STATEMENT</w:t>
      </w:r>
    </w:p>
    <w:p w14:paraId="06FEF5B8" w14:textId="77777777" w:rsidR="004C6753" w:rsidRPr="00CE7323" w:rsidRDefault="004C6753" w:rsidP="004C6753">
      <w:pPr>
        <w:rPr>
          <w:b/>
          <w:szCs w:val="22"/>
        </w:rPr>
      </w:pPr>
      <w:r w:rsidRPr="00CE7323">
        <w:rPr>
          <w:b/>
          <w:szCs w:val="22"/>
        </w:rPr>
        <w:t>This certification must be executed by a licensed professional civil engineer, Surveyor, or other professional approved by the City of Lincoln.</w:t>
      </w:r>
    </w:p>
    <w:p w14:paraId="7E2559F9" w14:textId="77777777" w:rsidR="004C6753" w:rsidRPr="004C6753" w:rsidRDefault="004C6753" w:rsidP="004C6753">
      <w:pPr>
        <w:rPr>
          <w:bCs/>
        </w:rPr>
      </w:pPr>
      <w:r w:rsidRPr="004C6753">
        <w:rPr>
          <w:bCs/>
        </w:rPr>
        <w:t xml:space="preserve">Based upon my inspection of the constructed BMP(s) for the above-referenced project, I hereby certify that the BMP(s) are in compliance with the intent of the original city approved </w:t>
      </w:r>
      <w:r w:rsidRPr="004C6753">
        <w:rPr>
          <w:bCs/>
          <w:noProof/>
        </w:rPr>
        <mc:AlternateContent>
          <mc:Choice Requires="wpg">
            <w:drawing>
              <wp:anchor distT="0" distB="0" distL="114300" distR="114300" simplePos="0" relativeHeight="251658240" behindDoc="0" locked="0" layoutInCell="1" allowOverlap="1" wp14:anchorId="5084E9A1" wp14:editId="1603B67C">
                <wp:simplePos x="0" y="0"/>
                <wp:positionH relativeFrom="page">
                  <wp:posOffset>6783324</wp:posOffset>
                </wp:positionH>
                <wp:positionV relativeFrom="page">
                  <wp:posOffset>1972311</wp:posOffset>
                </wp:positionV>
                <wp:extent cx="6096" cy="6096"/>
                <wp:effectExtent l="0" t="0" r="0" b="0"/>
                <wp:wrapSquare wrapText="bothSides"/>
                <wp:docPr id="2911" name="Group 291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152" name="Shape 31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BA71DA9" id="Group 2911" o:spid="_x0000_s1026" style="position:absolute;margin-left:534.1pt;margin-top:155.3pt;width:.5pt;height:.5pt;z-index:251658240;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">
                <v:shape id="Shape 315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sidRPr="004C6753">
        <w:rPr>
          <w:bCs/>
        </w:rPr>
        <w:t>design plans and with the City of Lincoln's post construction stormwater management requirements.</w:t>
      </w:r>
    </w:p>
    <w:p w14:paraId="796C151B" w14:textId="3AEFEF46" w:rsidR="004C6753" w:rsidRPr="004C6753" w:rsidRDefault="004C6753" w:rsidP="004C6753">
      <w:pPr>
        <w:spacing w:after="360" w:line="240" w:lineRule="auto"/>
      </w:pPr>
      <w:r w:rsidRPr="004C6753">
        <w:t>Name (Signature):</w:t>
      </w:r>
      <w:r w:rsidRPr="004C6753">
        <w:tab/>
      </w:r>
      <w:r w:rsidR="00CE7323">
        <w:t xml:space="preserve">                                       </w:t>
      </w:r>
      <w:r w:rsidRPr="004C6753">
        <w:t xml:space="preserve">Date: Name (Printed): </w:t>
      </w:r>
      <w:r w:rsidRPr="004C6753">
        <w:tab/>
      </w:r>
      <w:r w:rsidR="00207743">
        <w:tab/>
        <w:t xml:space="preserve"> </w:t>
      </w:r>
    </w:p>
    <w:p w14:paraId="427292A3" w14:textId="7408B77B" w:rsidR="004C6753" w:rsidRPr="004C6753" w:rsidRDefault="004C6753" w:rsidP="004C6753">
      <w:pPr>
        <w:spacing w:after="360" w:line="240" w:lineRule="auto"/>
      </w:pPr>
      <w:r w:rsidRPr="004C6753">
        <w:t xml:space="preserve">Email Address:     </w:t>
      </w:r>
    </w:p>
    <w:p w14:paraId="40704B5C" w14:textId="14704C7F" w:rsidR="004C6753" w:rsidRDefault="004C6753" w:rsidP="004C6753">
      <w:pPr>
        <w:spacing w:after="120" w:line="240" w:lineRule="auto"/>
      </w:pPr>
      <w:r w:rsidRPr="004C6753">
        <w:t xml:space="preserve">Company Name:  </w:t>
      </w:r>
    </w:p>
    <w:p w14:paraId="7AE61456" w14:textId="77777777" w:rsidR="00CE7323" w:rsidRDefault="00CE7323" w:rsidP="004C6753">
      <w:pPr>
        <w:spacing w:after="120" w:line="240" w:lineRule="auto"/>
      </w:pPr>
    </w:p>
    <w:p w14:paraId="5393F176" w14:textId="4D8DD683" w:rsidR="004C6753" w:rsidRDefault="00CE7323" w:rsidP="00CE7323">
      <w:pPr>
        <w:spacing w:after="120" w:line="240" w:lineRule="auto"/>
        <w:jc w:val="center"/>
        <w:rPr>
          <w:b/>
          <w:u w:val="single"/>
        </w:rPr>
      </w:pPr>
      <w:r w:rsidRPr="004C6753">
        <w:rPr>
          <w:b/>
          <w:u w:val="single"/>
        </w:rPr>
        <w:t>PERSON RESPONSIBLE FOR BMP MAINTENANCE</w:t>
      </w:r>
    </w:p>
    <w:p w14:paraId="4DD250B7" w14:textId="7CB9026A" w:rsidR="00CE7323" w:rsidRPr="00CE7323" w:rsidRDefault="00CE7323" w:rsidP="00CE7323">
      <w:pPr>
        <w:spacing w:after="120" w:line="240" w:lineRule="auto"/>
        <w:rPr>
          <w:bCs/>
        </w:rPr>
      </w:pPr>
      <w:r w:rsidRPr="00CE7323">
        <w:rPr>
          <w:bCs/>
        </w:rPr>
        <w:t>Provide the following information on who will be responsible for ongoing maintenance:</w:t>
      </w:r>
    </w:p>
    <w:p w14:paraId="6DA32D15" w14:textId="66E13FAF" w:rsidR="004C6753" w:rsidRPr="004C6753" w:rsidRDefault="004C6753" w:rsidP="004C6753">
      <w:pPr>
        <w:rPr>
          <w:bCs/>
        </w:rPr>
      </w:pPr>
      <w:r w:rsidRPr="004C6753">
        <w:rPr>
          <w:bCs/>
        </w:rPr>
        <w:t xml:space="preserve">Name: </w:t>
      </w:r>
    </w:p>
    <w:p w14:paraId="28056A14" w14:textId="46D726A3" w:rsidR="004C6753" w:rsidRPr="004C6753" w:rsidRDefault="004C6753" w:rsidP="004C6753">
      <w:pPr>
        <w:rPr>
          <w:bCs/>
        </w:rPr>
      </w:pPr>
      <w:r w:rsidRPr="004C6753">
        <w:rPr>
          <w:bCs/>
        </w:rPr>
        <w:t>Company Name:</w:t>
      </w:r>
    </w:p>
    <w:p w14:paraId="72C34705" w14:textId="3652CB5C" w:rsidR="004C6753" w:rsidRPr="004C6753" w:rsidRDefault="004C6753" w:rsidP="004C6753">
      <w:pPr>
        <w:rPr>
          <w:bCs/>
        </w:rPr>
      </w:pPr>
      <w:r w:rsidRPr="004C6753">
        <w:rPr>
          <w:bCs/>
        </w:rPr>
        <w:t>Address:</w:t>
      </w:r>
      <w:r w:rsidR="00207743">
        <w:rPr>
          <w:bCs/>
        </w:rPr>
        <w:t xml:space="preserve"> </w:t>
      </w:r>
    </w:p>
    <w:p w14:paraId="48888F24" w14:textId="18D01C20" w:rsidR="004C6753" w:rsidRPr="004C6753" w:rsidRDefault="004C6753" w:rsidP="004C6753">
      <w:pPr>
        <w:rPr>
          <w:bCs/>
        </w:rPr>
      </w:pPr>
      <w:r w:rsidRPr="004C6753">
        <w:rPr>
          <w:bCs/>
        </w:rPr>
        <w:t>Telephone Number:</w:t>
      </w:r>
      <w:r w:rsidRPr="004C6753">
        <w:rPr>
          <w:bCs/>
        </w:rPr>
        <w:tab/>
      </w:r>
      <w:r w:rsidRPr="004C6753">
        <w:rPr>
          <w:bCs/>
        </w:rPr>
        <w:tab/>
      </w:r>
      <w:r w:rsidRPr="004C6753">
        <w:rPr>
          <w:bCs/>
        </w:rPr>
        <w:tab/>
      </w:r>
    </w:p>
    <w:p w14:paraId="39E82987" w14:textId="2D4F2908" w:rsidR="004C6753" w:rsidRPr="004C6753" w:rsidRDefault="004C6753" w:rsidP="004C6753">
      <w:pPr>
        <w:rPr>
          <w:bCs/>
        </w:rPr>
      </w:pPr>
      <w:r w:rsidRPr="004C6753">
        <w:rPr>
          <w:bCs/>
        </w:rPr>
        <w:t xml:space="preserve">Email: </w:t>
      </w:r>
    </w:p>
    <w:p w14:paraId="0F69ECE9" w14:textId="77777777" w:rsidR="00CE7323" w:rsidRDefault="00CE7323" w:rsidP="004C6753">
      <w:pPr>
        <w:rPr>
          <w:b/>
        </w:rPr>
      </w:pPr>
    </w:p>
    <w:p w14:paraId="1A8DE488" w14:textId="556B4604" w:rsidR="004C6753" w:rsidRPr="00CE7323" w:rsidRDefault="004C6753" w:rsidP="004C6753">
      <w:pPr>
        <w:rPr>
          <w:b/>
        </w:rPr>
      </w:pPr>
      <w:r w:rsidRPr="00CE7323">
        <w:rPr>
          <w:b/>
        </w:rPr>
        <w:t>Review and inspection of the BMP(s) shall be done by a qualified individual who is knowledgeable in the principles and practices of post construction stormwater control.</w:t>
      </w:r>
      <w:bookmarkEnd w:id="1"/>
    </w:p>
    <w:sectPr w:rsidR="004C6753" w:rsidRPr="00CE73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10B60" w14:textId="77777777" w:rsidR="00920A85" w:rsidRDefault="00920A85" w:rsidP="00920A85">
      <w:pPr>
        <w:spacing w:after="0" w:line="240" w:lineRule="auto"/>
      </w:pPr>
      <w:r>
        <w:separator/>
      </w:r>
    </w:p>
  </w:endnote>
  <w:endnote w:type="continuationSeparator" w:id="0">
    <w:p w14:paraId="1F735E78" w14:textId="77777777" w:rsidR="00920A85" w:rsidRDefault="00920A85" w:rsidP="00920A85">
      <w:pPr>
        <w:spacing w:after="0" w:line="240" w:lineRule="auto"/>
      </w:pPr>
      <w:r>
        <w:continuationSeparator/>
      </w:r>
    </w:p>
  </w:endnote>
  <w:endnote w:type="continuationNotice" w:id="1">
    <w:p w14:paraId="6702E361" w14:textId="77777777" w:rsidR="00493821" w:rsidRDefault="00493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8412457"/>
      <w:docPartObj>
        <w:docPartGallery w:val="Page Numbers (Bottom of Page)"/>
        <w:docPartUnique/>
      </w:docPartObj>
    </w:sdtPr>
    <w:sdtEndPr>
      <w:rPr>
        <w:noProof/>
      </w:rPr>
    </w:sdtEndPr>
    <w:sdtContent>
      <w:p w14:paraId="4009F03C" w14:textId="2BB8EBF6" w:rsidR="00920A85" w:rsidRDefault="00920A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52013" w14:textId="77777777" w:rsidR="00920A85" w:rsidRDefault="00920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472C2" w14:textId="77777777" w:rsidR="00920A85" w:rsidRDefault="00920A85" w:rsidP="00920A85">
      <w:pPr>
        <w:spacing w:after="0" w:line="240" w:lineRule="auto"/>
      </w:pPr>
      <w:r>
        <w:separator/>
      </w:r>
    </w:p>
  </w:footnote>
  <w:footnote w:type="continuationSeparator" w:id="0">
    <w:p w14:paraId="5ECEECD1" w14:textId="77777777" w:rsidR="00920A85" w:rsidRDefault="00920A85" w:rsidP="00920A85">
      <w:pPr>
        <w:spacing w:after="0" w:line="240" w:lineRule="auto"/>
      </w:pPr>
      <w:r>
        <w:continuationSeparator/>
      </w:r>
    </w:p>
  </w:footnote>
  <w:footnote w:type="continuationNotice" w:id="1">
    <w:p w14:paraId="7D13A084" w14:textId="77777777" w:rsidR="00493821" w:rsidRDefault="004938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4FAC"/>
    <w:multiLevelType w:val="hybridMultilevel"/>
    <w:tmpl w:val="F70AE304"/>
    <w:lvl w:ilvl="0" w:tplc="3562565A">
      <w:start w:val="1"/>
      <w:numFmt w:val="decimal"/>
      <w:lvlText w:val="%1."/>
      <w:lvlJc w:val="left"/>
      <w:pPr>
        <w:ind w:left="720" w:hanging="360"/>
      </w:pPr>
    </w:lvl>
    <w:lvl w:ilvl="1" w:tplc="10B07A5C">
      <w:start w:val="1"/>
      <w:numFmt w:val="lowerLetter"/>
      <w:lvlText w:val="%2."/>
      <w:lvlJc w:val="left"/>
      <w:pPr>
        <w:ind w:left="1440" w:hanging="360"/>
      </w:pPr>
    </w:lvl>
    <w:lvl w:ilvl="2" w:tplc="793EE170">
      <w:start w:val="1"/>
      <w:numFmt w:val="lowerRoman"/>
      <w:lvlText w:val="%3."/>
      <w:lvlJc w:val="right"/>
      <w:pPr>
        <w:ind w:left="2160" w:hanging="180"/>
      </w:pPr>
    </w:lvl>
    <w:lvl w:ilvl="3" w:tplc="49E406FC">
      <w:start w:val="1"/>
      <w:numFmt w:val="decimal"/>
      <w:lvlText w:val="%4."/>
      <w:lvlJc w:val="left"/>
      <w:pPr>
        <w:ind w:left="2880" w:hanging="360"/>
      </w:pPr>
    </w:lvl>
    <w:lvl w:ilvl="4" w:tplc="308232C4">
      <w:start w:val="1"/>
      <w:numFmt w:val="lowerLetter"/>
      <w:lvlText w:val="%5."/>
      <w:lvlJc w:val="left"/>
      <w:pPr>
        <w:ind w:left="3600" w:hanging="360"/>
      </w:pPr>
    </w:lvl>
    <w:lvl w:ilvl="5" w:tplc="112642F2">
      <w:start w:val="1"/>
      <w:numFmt w:val="lowerRoman"/>
      <w:lvlText w:val="%6."/>
      <w:lvlJc w:val="right"/>
      <w:pPr>
        <w:ind w:left="4320" w:hanging="180"/>
      </w:pPr>
    </w:lvl>
    <w:lvl w:ilvl="6" w:tplc="BAFC100E">
      <w:start w:val="1"/>
      <w:numFmt w:val="decimal"/>
      <w:lvlText w:val="%7."/>
      <w:lvlJc w:val="left"/>
      <w:pPr>
        <w:ind w:left="5040" w:hanging="360"/>
      </w:pPr>
    </w:lvl>
    <w:lvl w:ilvl="7" w:tplc="379243AC">
      <w:start w:val="1"/>
      <w:numFmt w:val="lowerLetter"/>
      <w:lvlText w:val="%8."/>
      <w:lvlJc w:val="left"/>
      <w:pPr>
        <w:ind w:left="5760" w:hanging="360"/>
      </w:pPr>
    </w:lvl>
    <w:lvl w:ilvl="8" w:tplc="A38841E4">
      <w:start w:val="1"/>
      <w:numFmt w:val="lowerRoman"/>
      <w:lvlText w:val="%9."/>
      <w:lvlJc w:val="right"/>
      <w:pPr>
        <w:ind w:left="6480" w:hanging="180"/>
      </w:pPr>
    </w:lvl>
  </w:abstractNum>
  <w:num w:numId="1" w16cid:durableId="419567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3szng43pCgWSZDL2WefZ6BJsV9Zk4d1cOFGvgk07WoKXZIdgS3UcJdF8fcvAXmA8A3yf6CUE/PaaxTFM1Wp6bg==" w:salt="2u3j+N0SCzh0j/a7gQY1z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53"/>
    <w:rsid w:val="00091907"/>
    <w:rsid w:val="000D60C6"/>
    <w:rsid w:val="001372BB"/>
    <w:rsid w:val="001436F4"/>
    <w:rsid w:val="00144C18"/>
    <w:rsid w:val="00180AB4"/>
    <w:rsid w:val="001E2276"/>
    <w:rsid w:val="002045E9"/>
    <w:rsid w:val="00207743"/>
    <w:rsid w:val="002F18DB"/>
    <w:rsid w:val="00314CF5"/>
    <w:rsid w:val="0044732E"/>
    <w:rsid w:val="00493821"/>
    <w:rsid w:val="004C6753"/>
    <w:rsid w:val="005A7A7D"/>
    <w:rsid w:val="005C1CC7"/>
    <w:rsid w:val="00614C44"/>
    <w:rsid w:val="006476A9"/>
    <w:rsid w:val="006661A1"/>
    <w:rsid w:val="0068307B"/>
    <w:rsid w:val="00697B97"/>
    <w:rsid w:val="006D3645"/>
    <w:rsid w:val="006E24AB"/>
    <w:rsid w:val="007321E6"/>
    <w:rsid w:val="00874E5D"/>
    <w:rsid w:val="00881748"/>
    <w:rsid w:val="0089489D"/>
    <w:rsid w:val="008F6813"/>
    <w:rsid w:val="00914027"/>
    <w:rsid w:val="00916DD9"/>
    <w:rsid w:val="00920A85"/>
    <w:rsid w:val="0092664A"/>
    <w:rsid w:val="00B2222A"/>
    <w:rsid w:val="00B2508F"/>
    <w:rsid w:val="00B7030D"/>
    <w:rsid w:val="00BF2AA7"/>
    <w:rsid w:val="00C32165"/>
    <w:rsid w:val="00CD2B81"/>
    <w:rsid w:val="00CE7323"/>
    <w:rsid w:val="00D469B6"/>
    <w:rsid w:val="00E772BF"/>
    <w:rsid w:val="00E909B5"/>
    <w:rsid w:val="00EB344A"/>
    <w:rsid w:val="00F128F7"/>
    <w:rsid w:val="00FB3F42"/>
    <w:rsid w:val="00F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47D6"/>
  <w15:chartTrackingRefBased/>
  <w15:docId w15:val="{06DE968C-61A3-40AC-96F7-69F6C5F4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4C6753"/>
    <w:pPr>
      <w:spacing w:line="312" w:lineRule="auto"/>
    </w:pPr>
    <w:rPr>
      <w:rFonts w:eastAsiaTheme="minorEastAsia"/>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4C6753"/>
    <w:rPr>
      <w:color w:val="0563C1" w:themeColor="hyperlink"/>
      <w:u w:val="single"/>
    </w:rPr>
  </w:style>
  <w:style w:type="paragraph" w:styleId="ListParagraph">
    <w:name w:val="List Paragraph"/>
    <w:basedOn w:val="Normal"/>
    <w:uiPriority w:val="34"/>
    <w:qFormat/>
    <w:locked/>
    <w:rsid w:val="004C6753"/>
    <w:pPr>
      <w:ind w:left="720"/>
      <w:contextualSpacing/>
    </w:pPr>
  </w:style>
  <w:style w:type="character" w:styleId="UnresolvedMention">
    <w:name w:val="Unresolved Mention"/>
    <w:basedOn w:val="DefaultParagraphFont"/>
    <w:uiPriority w:val="99"/>
    <w:semiHidden/>
    <w:unhideWhenUsed/>
    <w:locked/>
    <w:rsid w:val="000D60C6"/>
    <w:rPr>
      <w:color w:val="605E5C"/>
      <w:shd w:val="clear" w:color="auto" w:fill="E1DFDD"/>
    </w:rPr>
  </w:style>
  <w:style w:type="paragraph" w:customStyle="1" w:styleId="Fillable">
    <w:name w:val="Fillable"/>
    <w:basedOn w:val="Normal"/>
    <w:link w:val="FillableChar"/>
    <w:qFormat/>
    <w:rsid w:val="00FB7A3D"/>
    <w:pPr>
      <w:jc w:val="both"/>
    </w:pPr>
    <w:rPr>
      <w:rFonts w:cstheme="minorHAnsi"/>
      <w:szCs w:val="22"/>
    </w:rPr>
  </w:style>
  <w:style w:type="character" w:customStyle="1" w:styleId="FillableChar">
    <w:name w:val="Fillable Char"/>
    <w:basedOn w:val="DefaultParagraphFont"/>
    <w:link w:val="Fillable"/>
    <w:rsid w:val="00FB7A3D"/>
    <w:rPr>
      <w:rFonts w:eastAsiaTheme="minorEastAsia" w:cstheme="minorHAnsi"/>
    </w:rPr>
  </w:style>
  <w:style w:type="character" w:styleId="PlaceholderText">
    <w:name w:val="Placeholder Text"/>
    <w:basedOn w:val="DefaultParagraphFont"/>
    <w:uiPriority w:val="99"/>
    <w:semiHidden/>
    <w:locked/>
    <w:rsid w:val="00144C18"/>
    <w:rPr>
      <w:color w:val="808080"/>
    </w:rPr>
  </w:style>
  <w:style w:type="paragraph" w:styleId="Revision">
    <w:name w:val="Revision"/>
    <w:hidden/>
    <w:uiPriority w:val="99"/>
    <w:semiHidden/>
    <w:rsid w:val="00C32165"/>
    <w:pPr>
      <w:spacing w:after="0" w:line="240" w:lineRule="auto"/>
    </w:pPr>
    <w:rPr>
      <w:rFonts w:eastAsiaTheme="minorEastAsia"/>
      <w:szCs w:val="21"/>
    </w:rPr>
  </w:style>
  <w:style w:type="character" w:styleId="CommentReference">
    <w:name w:val="annotation reference"/>
    <w:basedOn w:val="DefaultParagraphFont"/>
    <w:uiPriority w:val="99"/>
    <w:semiHidden/>
    <w:unhideWhenUsed/>
    <w:locked/>
    <w:rsid w:val="001E2276"/>
    <w:rPr>
      <w:sz w:val="16"/>
      <w:szCs w:val="16"/>
    </w:rPr>
  </w:style>
  <w:style w:type="paragraph" w:styleId="CommentText">
    <w:name w:val="annotation text"/>
    <w:basedOn w:val="Normal"/>
    <w:link w:val="CommentTextChar"/>
    <w:uiPriority w:val="99"/>
    <w:unhideWhenUsed/>
    <w:locked/>
    <w:rsid w:val="001E2276"/>
    <w:pPr>
      <w:spacing w:line="240" w:lineRule="auto"/>
    </w:pPr>
    <w:rPr>
      <w:sz w:val="20"/>
      <w:szCs w:val="20"/>
    </w:rPr>
  </w:style>
  <w:style w:type="character" w:customStyle="1" w:styleId="CommentTextChar">
    <w:name w:val="Comment Text Char"/>
    <w:basedOn w:val="DefaultParagraphFont"/>
    <w:link w:val="CommentText"/>
    <w:uiPriority w:val="99"/>
    <w:rsid w:val="001E2276"/>
    <w:rPr>
      <w:rFonts w:eastAsiaTheme="minorEastAsia"/>
      <w:sz w:val="20"/>
      <w:szCs w:val="20"/>
    </w:rPr>
  </w:style>
  <w:style w:type="paragraph" w:styleId="CommentSubject">
    <w:name w:val="annotation subject"/>
    <w:basedOn w:val="CommentText"/>
    <w:next w:val="CommentText"/>
    <w:link w:val="CommentSubjectChar"/>
    <w:uiPriority w:val="99"/>
    <w:semiHidden/>
    <w:unhideWhenUsed/>
    <w:locked/>
    <w:rsid w:val="001E2276"/>
    <w:rPr>
      <w:b/>
      <w:bCs/>
    </w:rPr>
  </w:style>
  <w:style w:type="character" w:customStyle="1" w:styleId="CommentSubjectChar">
    <w:name w:val="Comment Subject Char"/>
    <w:basedOn w:val="CommentTextChar"/>
    <w:link w:val="CommentSubject"/>
    <w:uiPriority w:val="99"/>
    <w:semiHidden/>
    <w:rsid w:val="001E2276"/>
    <w:rPr>
      <w:rFonts w:eastAsiaTheme="minorEastAsia"/>
      <w:b/>
      <w:bCs/>
      <w:sz w:val="20"/>
      <w:szCs w:val="20"/>
    </w:rPr>
  </w:style>
  <w:style w:type="paragraph" w:styleId="Header">
    <w:name w:val="header"/>
    <w:basedOn w:val="Normal"/>
    <w:link w:val="HeaderChar"/>
    <w:uiPriority w:val="99"/>
    <w:unhideWhenUsed/>
    <w:locked/>
    <w:rsid w:val="0092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85"/>
    <w:rPr>
      <w:rFonts w:eastAsiaTheme="minorEastAsia"/>
      <w:szCs w:val="21"/>
    </w:rPr>
  </w:style>
  <w:style w:type="paragraph" w:styleId="Footer">
    <w:name w:val="footer"/>
    <w:basedOn w:val="Normal"/>
    <w:link w:val="FooterChar"/>
    <w:uiPriority w:val="99"/>
    <w:unhideWhenUsed/>
    <w:locked/>
    <w:rsid w:val="0092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85"/>
    <w:rPr>
      <w:rFonts w:eastAsia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PDES@lincoln.n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PDES@lincoln.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E121952-5091-4E02-A2D0-E7AF965342EC}"/>
      </w:docPartPr>
      <w:docPartBody>
        <w:p w:rsidR="002406BF" w:rsidRDefault="00436C67">
          <w:r w:rsidRPr="00BE09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67"/>
    <w:rsid w:val="002406BF"/>
    <w:rsid w:val="00436C67"/>
    <w:rsid w:val="0055388F"/>
    <w:rsid w:val="007432EC"/>
    <w:rsid w:val="00BB2305"/>
    <w:rsid w:val="00EC1A33"/>
    <w:rsid w:val="00F1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8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2DA148BDC84478881CAC3CC1FE1E1" ma:contentTypeVersion="16" ma:contentTypeDescription="Create a new document." ma:contentTypeScope="" ma:versionID="dc673fe48599d03790faf5311f858c4a">
  <xsd:schema xmlns:xsd="http://www.w3.org/2001/XMLSchema" xmlns:xs="http://www.w3.org/2001/XMLSchema" xmlns:p="http://schemas.microsoft.com/office/2006/metadata/properties" xmlns:ns2="e6d6d431-29e0-411b-ad49-a0eeec961fbf" xmlns:ns3="44b6cb30-2ad7-44e9-a920-c724c2fc09d3" targetNamespace="http://schemas.microsoft.com/office/2006/metadata/properties" ma:root="true" ma:fieldsID="7ac4201ea982ac157723b8cc45fa1b6b" ns2:_="" ns3:_="">
    <xsd:import namespace="e6d6d431-29e0-411b-ad49-a0eeec961fbf"/>
    <xsd:import namespace="44b6cb30-2ad7-44e9-a920-c724c2fc0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6d431-29e0-411b-ad49-a0eeec961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afd8c6-40d2-456d-aa62-e18fefc5cd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6cb30-2ad7-44e9-a920-c724c2fc0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fd4000-1d50-4de5-9115-e678870964cd}" ma:internalName="TaxCatchAll" ma:showField="CatchAllData" ma:web="44b6cb30-2ad7-44e9-a920-c724c2fc0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d6d431-29e0-411b-ad49-a0eeec961fbf">
      <Terms xmlns="http://schemas.microsoft.com/office/infopath/2007/PartnerControls"/>
    </lcf76f155ced4ddcb4097134ff3c332f>
    <TaxCatchAll xmlns="44b6cb30-2ad7-44e9-a920-c724c2fc09d3" xsi:nil="true"/>
    <SharedWithUsers xmlns="44b6cb30-2ad7-44e9-a920-c724c2fc09d3">
      <UserInfo>
        <DisplayName>Trevor L. Hansen</DisplayName>
        <AccountId>16</AccountId>
        <AccountType/>
      </UserInfo>
      <UserInfo>
        <DisplayName>Mike D. Middendorf</DisplayName>
        <AccountId>15</AccountId>
        <AccountType/>
      </UserInfo>
      <UserInfo>
        <DisplayName>Tim M. Zach</DisplayName>
        <AccountId>19</AccountId>
        <AccountType/>
      </UserInfo>
    </SharedWithUsers>
  </documentManagement>
</p:properties>
</file>

<file path=customXml/itemProps1.xml><?xml version="1.0" encoding="utf-8"?>
<ds:datastoreItem xmlns:ds="http://schemas.openxmlformats.org/officeDocument/2006/customXml" ds:itemID="{99D9ECB8-0AD9-4BC2-AEB4-E14CB5A9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6d431-29e0-411b-ad49-a0eeec961fbf"/>
    <ds:schemaRef ds:uri="44b6cb30-2ad7-44e9-a920-c724c2fc0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DAC4B-F15D-4ADA-BF33-B872F8368511}">
  <ds:schemaRefs>
    <ds:schemaRef ds:uri="http://schemas.microsoft.com/sharepoint/v3/contenttype/forms"/>
  </ds:schemaRefs>
</ds:datastoreItem>
</file>

<file path=customXml/itemProps3.xml><?xml version="1.0" encoding="utf-8"?>
<ds:datastoreItem xmlns:ds="http://schemas.openxmlformats.org/officeDocument/2006/customXml" ds:itemID="{BD11E3FB-4D05-4759-95BF-DAFCEAEEBE1A}">
  <ds:schemaRefs>
    <ds:schemaRef ds:uri="http://www.w3.org/XML/1998/namespace"/>
    <ds:schemaRef ds:uri="e6d6d431-29e0-411b-ad49-a0eeec961fbf"/>
    <ds:schemaRef ds:uri="http://purl.org/dc/elements/1.1/"/>
    <ds:schemaRef ds:uri="44b6cb30-2ad7-44e9-a920-c724c2fc09d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1287</Words>
  <Characters>7336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Template Post Construction Stormwater Management Plan Agreement</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Post Construction Stormwater Management Plan Agreement</dc:title>
  <dc:subject/>
  <dc:creator>Trevor L. Hansen</dc:creator>
  <cp:keywords/>
  <dc:description/>
  <cp:lastModifiedBy>Trevor L. Hansen</cp:lastModifiedBy>
  <cp:revision>8</cp:revision>
  <dcterms:created xsi:type="dcterms:W3CDTF">2024-04-15T20:17:00Z</dcterms:created>
  <dcterms:modified xsi:type="dcterms:W3CDTF">2024-04-18T15:04:00Z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0x010100AC22DA148BDC84478881CAC3CC1FE1E1</vt:lpwstr>
  </property>
  <property fmtid="{D5CDD505-2E9C-101B-9397-08002B2CF9AE}" pid="3" name="MediaServiceImageTags">
    <vt:lpwstr/>
  </property>
</Properties>
</file>