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485" w:type="dxa"/>
        <w:tblLook w:val="04A0" w:firstRow="1" w:lastRow="0" w:firstColumn="1" w:lastColumn="0" w:noHBand="0" w:noVBand="1"/>
      </w:tblPr>
      <w:tblGrid>
        <w:gridCol w:w="2695"/>
        <w:gridCol w:w="1350"/>
        <w:gridCol w:w="1350"/>
        <w:gridCol w:w="1350"/>
        <w:gridCol w:w="1350"/>
        <w:gridCol w:w="1350"/>
        <w:gridCol w:w="1260"/>
        <w:gridCol w:w="1254"/>
        <w:gridCol w:w="1266"/>
        <w:gridCol w:w="1260"/>
      </w:tblGrid>
      <w:tr w:rsidR="0036115D" w:rsidRPr="001F4980" w14:paraId="544A46C4" w14:textId="77777777" w:rsidTr="0036115D">
        <w:trPr>
          <w:trHeight w:val="630"/>
        </w:trPr>
        <w:tc>
          <w:tcPr>
            <w:tcW w:w="14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DE"/>
            <w:noWrap/>
            <w:vAlign w:val="center"/>
            <w:hideMark/>
          </w:tcPr>
          <w:p w14:paraId="27FDF26F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1F4980">
              <w:rPr>
                <w:rFonts w:eastAsia="Times New Roman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2024 CITY OF LINCOLN MONTHLY COBRA &amp; EARLY RETIREE RATES</w:t>
            </w:r>
          </w:p>
        </w:tc>
      </w:tr>
      <w:tr w:rsidR="0036115D" w:rsidRPr="001F4980" w14:paraId="1F0CEA7C" w14:textId="77777777" w:rsidTr="0036115D">
        <w:trPr>
          <w:trHeight w:val="375"/>
        </w:trPr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9C11E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F4980"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COBRA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275A9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F4980">
              <w:rPr>
                <w:rFonts w:eastAsia="Times New Roman" w:cs="Calibri"/>
                <w:color w:val="000000"/>
                <w:kern w:val="0"/>
                <w:sz w:val="24"/>
                <w:szCs w:val="24"/>
                <w14:ligatures w14:val="none"/>
              </w:rPr>
              <w:t>102%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8C576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F4980">
              <w:rPr>
                <w:rFonts w:eastAsia="Times New Roman" w:cs="Calibri"/>
                <w:color w:val="000000"/>
                <w:kern w:val="0"/>
                <w:sz w:val="24"/>
                <w:szCs w:val="24"/>
                <w14:ligatures w14:val="none"/>
              </w:rPr>
              <w:t>102%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C1D74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F4980">
              <w:rPr>
                <w:rFonts w:eastAsia="Times New Roman" w:cs="Calibri"/>
                <w:color w:val="000000"/>
                <w:kern w:val="0"/>
                <w:sz w:val="24"/>
                <w:szCs w:val="24"/>
                <w14:ligatures w14:val="none"/>
              </w:rPr>
              <w:t>102%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2BFF6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F4980">
              <w:rPr>
                <w:rFonts w:eastAsia="Times New Roman" w:cs="Calibri"/>
                <w:color w:val="000000"/>
                <w:kern w:val="0"/>
                <w:sz w:val="24"/>
                <w:szCs w:val="24"/>
                <w14:ligatures w14:val="none"/>
              </w:rPr>
              <w:t>102%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B0B85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F4980">
              <w:rPr>
                <w:rFonts w:eastAsia="Times New Roman" w:cs="Calibri"/>
                <w:color w:val="000000"/>
                <w:kern w:val="0"/>
                <w:sz w:val="24"/>
                <w:szCs w:val="24"/>
                <w14:ligatures w14:val="none"/>
              </w:rPr>
              <w:t>102%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5CE46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F4980">
              <w:rPr>
                <w:rFonts w:eastAsia="Times New Roman" w:cs="Calibri"/>
                <w:color w:val="000000"/>
                <w:kern w:val="0"/>
                <w:sz w:val="24"/>
                <w:szCs w:val="24"/>
                <w14:ligatures w14:val="none"/>
              </w:rPr>
              <w:t>102%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72EEA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F4980">
              <w:rPr>
                <w:rFonts w:eastAsia="Times New Roman" w:cs="Calibri"/>
                <w:color w:val="000000"/>
                <w:kern w:val="0"/>
                <w:sz w:val="24"/>
                <w:szCs w:val="24"/>
                <w14:ligatures w14:val="none"/>
              </w:rPr>
              <w:t>102%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FBEE4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F4980">
              <w:rPr>
                <w:rFonts w:eastAsia="Times New Roman" w:cs="Calibri"/>
                <w:color w:val="000000"/>
                <w:kern w:val="0"/>
                <w:sz w:val="24"/>
                <w:szCs w:val="24"/>
                <w14:ligatures w14:val="none"/>
              </w:rPr>
              <w:t>102%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22A6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1F4980">
              <w:rPr>
                <w:rFonts w:eastAsia="Times New Roman" w:cs="Calibri"/>
                <w:color w:val="000000"/>
                <w:kern w:val="0"/>
                <w:sz w:val="24"/>
                <w:szCs w:val="24"/>
                <w14:ligatures w14:val="none"/>
              </w:rPr>
              <w:t>102%</w:t>
            </w:r>
          </w:p>
        </w:tc>
      </w:tr>
      <w:tr w:rsidR="0036115D" w:rsidRPr="001F4980" w14:paraId="321D8F60" w14:textId="77777777" w:rsidTr="0036115D">
        <w:trPr>
          <w:trHeight w:val="1020"/>
        </w:trPr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2D5DE"/>
            <w:vAlign w:val="center"/>
            <w:hideMark/>
          </w:tcPr>
          <w:p w14:paraId="4D8C6905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F4980"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Resignations / Qualifying Events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DE"/>
            <w:noWrap/>
            <w:vAlign w:val="center"/>
            <w:hideMark/>
          </w:tcPr>
          <w:p w14:paraId="1EA5B3B8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F4980"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IAFF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DE"/>
            <w:noWrap/>
            <w:vAlign w:val="center"/>
            <w:hideMark/>
          </w:tcPr>
          <w:p w14:paraId="55EC5795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F4980"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LPU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DE"/>
            <w:noWrap/>
            <w:vAlign w:val="center"/>
            <w:hideMark/>
          </w:tcPr>
          <w:p w14:paraId="66E8E2BE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F4980"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ATU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DE"/>
            <w:noWrap/>
            <w:vAlign w:val="center"/>
            <w:hideMark/>
          </w:tcPr>
          <w:p w14:paraId="0F4F7748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F4980"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PAGE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DE"/>
            <w:noWrap/>
            <w:vAlign w:val="center"/>
            <w:hideMark/>
          </w:tcPr>
          <w:p w14:paraId="769FB9FA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F4980"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LCEA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DE"/>
            <w:noWrap/>
            <w:vAlign w:val="center"/>
            <w:hideMark/>
          </w:tcPr>
          <w:p w14:paraId="68AEAE32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F4980"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 &amp; W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DE"/>
            <w:noWrap/>
            <w:vAlign w:val="center"/>
            <w:hideMark/>
          </w:tcPr>
          <w:p w14:paraId="105D901B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F4980"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DE"/>
            <w:noWrap/>
            <w:vAlign w:val="center"/>
            <w:hideMark/>
          </w:tcPr>
          <w:p w14:paraId="706E0A69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F4980"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DE"/>
            <w:noWrap/>
            <w:vAlign w:val="center"/>
            <w:hideMark/>
          </w:tcPr>
          <w:p w14:paraId="48925D99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F4980"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DSS</w:t>
            </w:r>
          </w:p>
        </w:tc>
      </w:tr>
      <w:tr w:rsidR="0036115D" w:rsidRPr="001F4980" w14:paraId="6A4B0ED0" w14:textId="77777777" w:rsidTr="0036115D">
        <w:trPr>
          <w:trHeight w:val="375"/>
        </w:trPr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1212B8" w14:textId="77777777" w:rsidR="0036115D" w:rsidRPr="001F4980" w:rsidRDefault="0036115D" w:rsidP="00987D7A">
            <w:pPr>
              <w:spacing w:after="0" w:line="240" w:lineRule="auto"/>
              <w:rPr>
                <w:rFonts w:eastAsia="Times New Roman" w:cs="Calibr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1F4980">
              <w:rPr>
                <w:rFonts w:eastAsia="Times New Roman" w:cs="Calibri"/>
                <w:b/>
                <w:bCs/>
                <w:kern w:val="0"/>
                <w:sz w:val="24"/>
                <w:szCs w:val="24"/>
                <w14:ligatures w14:val="none"/>
              </w:rPr>
              <w:t>Health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64E333" w14:textId="77777777" w:rsidR="0036115D" w:rsidRPr="001F4980" w:rsidRDefault="0036115D" w:rsidP="00987D7A">
            <w:pPr>
              <w:spacing w:after="0" w:line="240" w:lineRule="auto"/>
              <w:rPr>
                <w:rFonts w:eastAsia="Times New Roman" w:cs="Calibr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1F4980">
              <w:rPr>
                <w:rFonts w:eastAsia="Times New Roman" w:cs="Calibri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6D0ADF" w14:textId="77777777" w:rsidR="0036115D" w:rsidRPr="001F4980" w:rsidRDefault="0036115D" w:rsidP="00987D7A">
            <w:pPr>
              <w:spacing w:after="0" w:line="240" w:lineRule="auto"/>
              <w:rPr>
                <w:rFonts w:eastAsia="Times New Roman" w:cs="Calibr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1F4980">
              <w:rPr>
                <w:rFonts w:eastAsia="Times New Roman" w:cs="Calibri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46E3B3" w14:textId="77777777" w:rsidR="0036115D" w:rsidRPr="001F4980" w:rsidRDefault="0036115D" w:rsidP="00987D7A">
            <w:pPr>
              <w:spacing w:after="0" w:line="240" w:lineRule="auto"/>
              <w:rPr>
                <w:rFonts w:eastAsia="Times New Roman" w:cs="Calibr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1F4980">
              <w:rPr>
                <w:rFonts w:eastAsia="Times New Roman" w:cs="Calibri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9A504D" w14:textId="77777777" w:rsidR="0036115D" w:rsidRPr="001F4980" w:rsidRDefault="0036115D" w:rsidP="00987D7A">
            <w:pPr>
              <w:spacing w:after="0" w:line="240" w:lineRule="auto"/>
              <w:rPr>
                <w:rFonts w:eastAsia="Times New Roman" w:cs="Calibr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1F4980">
              <w:rPr>
                <w:rFonts w:eastAsia="Times New Roman" w:cs="Calibri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0760A1" w14:textId="77777777" w:rsidR="0036115D" w:rsidRPr="001F4980" w:rsidRDefault="0036115D" w:rsidP="00987D7A">
            <w:pPr>
              <w:spacing w:after="0" w:line="240" w:lineRule="auto"/>
              <w:rPr>
                <w:rFonts w:eastAsia="Times New Roman" w:cs="Calibr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1F4980">
              <w:rPr>
                <w:rFonts w:eastAsia="Times New Roman" w:cs="Calibri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12E557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:sz w:val="24"/>
                <w:szCs w:val="24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F52753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:sz w:val="24"/>
                <w:szCs w:val="24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F28A92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:sz w:val="24"/>
                <w:szCs w:val="24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BAE0B4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:sz w:val="24"/>
                <w:szCs w:val="24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6115D" w:rsidRPr="001F4980" w14:paraId="12570BC3" w14:textId="77777777" w:rsidTr="0036115D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2EF5" w14:textId="77777777" w:rsidR="0036115D" w:rsidRPr="001F4980" w:rsidRDefault="0036115D" w:rsidP="00987D7A">
            <w:pPr>
              <w:spacing w:after="0" w:line="240" w:lineRule="auto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Single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4E56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$985.81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1135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$961.94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0189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$882.69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B218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$882.69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2DF2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$882.69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4D9E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 xml:space="preserve">$882.69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82C8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 xml:space="preserve">$882.69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316F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 xml:space="preserve">$882.69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560E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 xml:space="preserve">$882.69 </w:t>
            </w:r>
          </w:p>
        </w:tc>
      </w:tr>
      <w:tr w:rsidR="0036115D" w:rsidRPr="001F4980" w14:paraId="31281F51" w14:textId="77777777" w:rsidTr="0036115D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6B05EB" w14:textId="77777777" w:rsidR="0036115D" w:rsidRPr="001F4980" w:rsidRDefault="0036115D" w:rsidP="00987D7A">
            <w:pPr>
              <w:spacing w:after="0" w:line="240" w:lineRule="auto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Employee + Spouse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CEC631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$2,158.81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95F3A8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$2,212.60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B1542B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$2,016.87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F6AAD3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$2,016.87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0412C8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$2,016.87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5149FD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 xml:space="preserve">$2,016.87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9045C1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 xml:space="preserve">$2,016.87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D0C497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 xml:space="preserve">$2,016.87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12E000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 xml:space="preserve">$2,016.87 </w:t>
            </w:r>
          </w:p>
        </w:tc>
      </w:tr>
      <w:tr w:rsidR="0036115D" w:rsidRPr="001F4980" w14:paraId="6D8054E8" w14:textId="77777777" w:rsidTr="0036115D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2C8E" w14:textId="77777777" w:rsidR="0036115D" w:rsidRPr="001F4980" w:rsidRDefault="0036115D" w:rsidP="00987D7A">
            <w:pPr>
              <w:spacing w:after="0" w:line="240" w:lineRule="auto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Employee + Child(ren)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4462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$1,750.46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6D18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$1,731.59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178D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$1,635.30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29EE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$1,635.33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61A8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$1,635.33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4DD5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 xml:space="preserve">$1,635.30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E27D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 xml:space="preserve">$1,635.33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7D6B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 xml:space="preserve">$1,635.33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71EC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 xml:space="preserve">$1,635.30 </w:t>
            </w:r>
          </w:p>
        </w:tc>
      </w:tr>
      <w:tr w:rsidR="0036115D" w:rsidRPr="001F4980" w14:paraId="12C39EDB" w14:textId="77777777" w:rsidTr="0036115D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4630E1" w14:textId="77777777" w:rsidR="0036115D" w:rsidRPr="001F4980" w:rsidRDefault="0036115D" w:rsidP="00987D7A">
            <w:pPr>
              <w:spacing w:after="0" w:line="240" w:lineRule="auto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Family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CE1774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$2,898.09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66B6BF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$2,828.01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7DB618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$2,594.90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BFA875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$2,594.90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AE865E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$2,594.90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659359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 xml:space="preserve">$2,594.90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D296F2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 xml:space="preserve">$2,594.90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F5A50C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 xml:space="preserve">$2,594.90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C97CBF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 xml:space="preserve">$2,594.90 </w:t>
            </w:r>
          </w:p>
        </w:tc>
      </w:tr>
      <w:tr w:rsidR="0036115D" w:rsidRPr="001F4980" w14:paraId="34453AC1" w14:textId="77777777" w:rsidTr="0036115D">
        <w:trPr>
          <w:trHeight w:val="375"/>
        </w:trPr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E796" w14:textId="77777777" w:rsidR="0036115D" w:rsidRPr="001F4980" w:rsidRDefault="0036115D" w:rsidP="00987D7A">
            <w:pPr>
              <w:spacing w:after="0" w:line="240" w:lineRule="auto"/>
              <w:rPr>
                <w:rFonts w:eastAsia="Times New Roman" w:cs="Calibr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1F4980">
              <w:rPr>
                <w:rFonts w:eastAsia="Times New Roman" w:cs="Calibri"/>
                <w:b/>
                <w:bCs/>
                <w:kern w:val="0"/>
                <w:sz w:val="24"/>
                <w:szCs w:val="24"/>
                <w14:ligatures w14:val="none"/>
              </w:rPr>
              <w:t xml:space="preserve">Dental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4FE4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1F4980">
              <w:rPr>
                <w:rFonts w:eastAsia="Times New Roman" w:cs="Calibri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B4F8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1F4980">
              <w:rPr>
                <w:rFonts w:eastAsia="Times New Roman" w:cs="Calibri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7173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1F4980">
              <w:rPr>
                <w:rFonts w:eastAsia="Times New Roman" w:cs="Calibri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1D12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1F4980">
              <w:rPr>
                <w:rFonts w:eastAsia="Times New Roman" w:cs="Calibri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22A5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1F4980">
              <w:rPr>
                <w:rFonts w:eastAsia="Times New Roman" w:cs="Calibri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C505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:sz w:val="24"/>
                <w:szCs w:val="24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29AF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:sz w:val="24"/>
                <w:szCs w:val="24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F962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:sz w:val="24"/>
                <w:szCs w:val="24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2A80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:sz w:val="24"/>
                <w:szCs w:val="24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6115D" w:rsidRPr="001F4980" w14:paraId="4A765C74" w14:textId="77777777" w:rsidTr="0036115D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EBD82D" w14:textId="77777777" w:rsidR="0036115D" w:rsidRPr="001F4980" w:rsidRDefault="0036115D" w:rsidP="00987D7A">
            <w:pPr>
              <w:spacing w:after="0" w:line="240" w:lineRule="auto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Single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D11CED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$40.09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4F7D20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$40.09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8003F9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$40.09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254F01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$40.09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54DA9E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$40.11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539F9D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$40.11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1F170F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$40.11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C49029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$40.09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0DB5C73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$40.11</w:t>
            </w:r>
          </w:p>
        </w:tc>
      </w:tr>
      <w:tr w:rsidR="0036115D" w:rsidRPr="001F4980" w14:paraId="34C82518" w14:textId="77777777" w:rsidTr="0036115D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9C37" w14:textId="77777777" w:rsidR="0036115D" w:rsidRPr="001F4980" w:rsidRDefault="0036115D" w:rsidP="00987D7A">
            <w:pPr>
              <w:spacing w:after="0" w:line="240" w:lineRule="auto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Employee + Spouse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CE28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$88.23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CF1D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$88.23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6BAC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$88.23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5AAF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$88.23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C412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$88.23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8782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$88.23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5D12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$88.23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4E7C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$88.23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C7CF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$88.23</w:t>
            </w:r>
          </w:p>
        </w:tc>
      </w:tr>
      <w:tr w:rsidR="0036115D" w:rsidRPr="001F4980" w14:paraId="571873A7" w14:textId="77777777" w:rsidTr="0036115D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43DBD6" w14:textId="77777777" w:rsidR="0036115D" w:rsidRPr="001F4980" w:rsidRDefault="0036115D" w:rsidP="00987D7A">
            <w:pPr>
              <w:spacing w:after="0" w:line="240" w:lineRule="auto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Employee + Child(ren)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55A3F1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$72.18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7F307E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$72.18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740061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$72.18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3F6255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$72.18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AC093C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$72.18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EAF8AC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$72.18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52A8F6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$72.18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28D457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$72.18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66C175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$72.18</w:t>
            </w:r>
          </w:p>
        </w:tc>
      </w:tr>
      <w:tr w:rsidR="0036115D" w:rsidRPr="001F4980" w14:paraId="63B47564" w14:textId="77777777" w:rsidTr="0036115D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B8D0" w14:textId="77777777" w:rsidR="0036115D" w:rsidRPr="001F4980" w:rsidRDefault="0036115D" w:rsidP="00987D7A">
            <w:pPr>
              <w:spacing w:after="0" w:line="240" w:lineRule="auto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Family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FA06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$129.03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98B0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$129.03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6FFA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$129.03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B412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$129.03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DFBE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$129.03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67A0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$129.03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124E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$129.03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287A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$129.03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D11E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$129.03</w:t>
            </w:r>
          </w:p>
        </w:tc>
      </w:tr>
      <w:tr w:rsidR="0036115D" w:rsidRPr="001F4980" w14:paraId="2E6C7D9B" w14:textId="77777777" w:rsidTr="0036115D">
        <w:trPr>
          <w:trHeight w:val="375"/>
        </w:trPr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086328" w14:textId="77777777" w:rsidR="0036115D" w:rsidRPr="001F4980" w:rsidRDefault="0036115D" w:rsidP="00987D7A">
            <w:pPr>
              <w:spacing w:after="0" w:line="240" w:lineRule="auto"/>
              <w:rPr>
                <w:rFonts w:eastAsia="Times New Roman" w:cs="Calibr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1F4980">
              <w:rPr>
                <w:rFonts w:eastAsia="Times New Roman" w:cs="Calibri"/>
                <w:b/>
                <w:bCs/>
                <w:kern w:val="0"/>
                <w:sz w:val="24"/>
                <w:szCs w:val="24"/>
                <w14:ligatures w14:val="none"/>
              </w:rPr>
              <w:t>Vision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D0C999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1F4980">
              <w:rPr>
                <w:rFonts w:eastAsia="Times New Roman" w:cs="Calibri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D2EB25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1F4980">
              <w:rPr>
                <w:rFonts w:eastAsia="Times New Roman" w:cs="Calibri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93A7E2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1F4980">
              <w:rPr>
                <w:rFonts w:eastAsia="Times New Roman" w:cs="Calibri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9C60D7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1F4980">
              <w:rPr>
                <w:rFonts w:eastAsia="Times New Roman" w:cs="Calibri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3C0CD8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1F4980">
              <w:rPr>
                <w:rFonts w:eastAsia="Times New Roman" w:cs="Calibri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C59428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:sz w:val="24"/>
                <w:szCs w:val="24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D1ACA2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:sz w:val="24"/>
                <w:szCs w:val="24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D87E1E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:sz w:val="24"/>
                <w:szCs w:val="24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6B38BC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:sz w:val="24"/>
                <w:szCs w:val="24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36115D" w:rsidRPr="001F4980" w14:paraId="2A608A80" w14:textId="77777777" w:rsidTr="0036115D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8013" w14:textId="77777777" w:rsidR="0036115D" w:rsidRPr="001F4980" w:rsidRDefault="0036115D" w:rsidP="00987D7A">
            <w:pPr>
              <w:spacing w:after="0" w:line="240" w:lineRule="auto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Single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076F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$9.34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FF73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$9.34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9541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$9.34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941D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$9.34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EA88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$9.34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66FA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$9.34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8385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$9.34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8B83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$9.34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06B7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$9.34</w:t>
            </w:r>
          </w:p>
        </w:tc>
      </w:tr>
      <w:tr w:rsidR="0036115D" w:rsidRPr="001F4980" w14:paraId="552FF81E" w14:textId="77777777" w:rsidTr="0036115D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AE1941" w14:textId="77777777" w:rsidR="0036115D" w:rsidRPr="001F4980" w:rsidRDefault="0036115D" w:rsidP="00987D7A">
            <w:pPr>
              <w:spacing w:after="0" w:line="240" w:lineRule="auto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Employee + Spouse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0BBAC4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$17.75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08B71C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$17.75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659912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$17.75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AE1099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$17.75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BF74E2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$17.75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F3B787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$17.75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D47D13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$17.75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CF233C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$17.75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878CC3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$17.75</w:t>
            </w:r>
          </w:p>
        </w:tc>
      </w:tr>
      <w:tr w:rsidR="0036115D" w:rsidRPr="001F4980" w14:paraId="07BD8BC3" w14:textId="77777777" w:rsidTr="0036115D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8AAA" w14:textId="77777777" w:rsidR="0036115D" w:rsidRPr="001F4980" w:rsidRDefault="0036115D" w:rsidP="00987D7A">
            <w:pPr>
              <w:spacing w:after="0" w:line="240" w:lineRule="auto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Employee + Child(ren)</w:t>
            </w:r>
          </w:p>
        </w:tc>
        <w:tc>
          <w:tcPr>
            <w:tcW w:w="13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6795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$18.69</w:t>
            </w:r>
          </w:p>
        </w:tc>
        <w:tc>
          <w:tcPr>
            <w:tcW w:w="13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B870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$18.69</w:t>
            </w:r>
          </w:p>
        </w:tc>
        <w:tc>
          <w:tcPr>
            <w:tcW w:w="13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7D73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$18.69</w:t>
            </w:r>
          </w:p>
        </w:tc>
        <w:tc>
          <w:tcPr>
            <w:tcW w:w="13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79AB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$18.69</w:t>
            </w:r>
          </w:p>
        </w:tc>
        <w:tc>
          <w:tcPr>
            <w:tcW w:w="13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8D9A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$18.69</w:t>
            </w:r>
          </w:p>
        </w:tc>
        <w:tc>
          <w:tcPr>
            <w:tcW w:w="12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5025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$18.69</w:t>
            </w:r>
          </w:p>
        </w:tc>
        <w:tc>
          <w:tcPr>
            <w:tcW w:w="12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7761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$18.69</w:t>
            </w:r>
          </w:p>
        </w:tc>
        <w:tc>
          <w:tcPr>
            <w:tcW w:w="12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9934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$18.69</w:t>
            </w:r>
          </w:p>
        </w:tc>
        <w:tc>
          <w:tcPr>
            <w:tcW w:w="12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5F58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$18.69</w:t>
            </w:r>
          </w:p>
        </w:tc>
      </w:tr>
      <w:tr w:rsidR="0036115D" w:rsidRPr="001F4980" w14:paraId="28BF4B70" w14:textId="77777777" w:rsidTr="0036115D">
        <w:trPr>
          <w:trHeight w:val="315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A774AF" w14:textId="77777777" w:rsidR="0036115D" w:rsidRPr="001F4980" w:rsidRDefault="0036115D" w:rsidP="00987D7A">
            <w:pPr>
              <w:spacing w:after="0" w:line="240" w:lineRule="auto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Family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3423EE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$27.83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5350CE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$27.83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4FC5AE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$27.83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5F6BB2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$27.83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B34A15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$27.83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2DC6DE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$27.83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33182C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$27.83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3354FB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$27.83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500AE8" w14:textId="77777777" w:rsidR="0036115D" w:rsidRPr="001F4980" w:rsidRDefault="0036115D" w:rsidP="00987D7A">
            <w:pPr>
              <w:spacing w:after="0" w:line="240" w:lineRule="auto"/>
              <w:jc w:val="center"/>
              <w:rPr>
                <w:rFonts w:eastAsia="Times New Roman" w:cs="Calibri"/>
                <w:kern w:val="0"/>
                <w14:ligatures w14:val="none"/>
              </w:rPr>
            </w:pPr>
            <w:r w:rsidRPr="001F4980">
              <w:rPr>
                <w:rFonts w:eastAsia="Times New Roman" w:cs="Calibri"/>
                <w:kern w:val="0"/>
                <w14:ligatures w14:val="none"/>
              </w:rPr>
              <w:t>$27.83</w:t>
            </w:r>
          </w:p>
        </w:tc>
      </w:tr>
    </w:tbl>
    <w:p w14:paraId="11385CEE" w14:textId="77777777" w:rsidR="00C94DC6" w:rsidRPr="00DC652B" w:rsidRDefault="00C94DC6"/>
    <w:sectPr w:rsidR="00C94DC6" w:rsidRPr="00DC652B" w:rsidSect="003611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F31318" w14:textId="77777777" w:rsidR="0036115D" w:rsidRDefault="0036115D" w:rsidP="00DC652B">
      <w:pPr>
        <w:spacing w:after="0" w:line="240" w:lineRule="auto"/>
      </w:pPr>
      <w:r>
        <w:separator/>
      </w:r>
    </w:p>
  </w:endnote>
  <w:endnote w:type="continuationSeparator" w:id="0">
    <w:p w14:paraId="160C43A4" w14:textId="77777777" w:rsidR="0036115D" w:rsidRDefault="0036115D" w:rsidP="00DC6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A32041" w14:textId="77777777" w:rsidR="00FD7F42" w:rsidRDefault="00FD7F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EA14E4" w14:textId="77777777" w:rsidR="00FD7F42" w:rsidRDefault="00FD7F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212BE" w14:textId="77777777" w:rsidR="00DC652B" w:rsidRDefault="000B2B47">
    <w:pPr>
      <w:pStyle w:val="Foot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2AE4F249" wp14:editId="2C2F97D0">
          <wp:simplePos x="914400" y="8867775"/>
          <wp:positionH relativeFrom="page">
            <wp:align>center</wp:align>
          </wp:positionH>
          <wp:positionV relativeFrom="page">
            <wp:align>bottom</wp:align>
          </wp:positionV>
          <wp:extent cx="7772400" cy="749808"/>
          <wp:effectExtent l="0" t="0" r="0" b="0"/>
          <wp:wrapTight wrapText="bothSides">
            <wp:wrapPolygon edited="0">
              <wp:start x="6829" y="11532"/>
              <wp:lineTo x="4182" y="12631"/>
              <wp:lineTo x="4182" y="15376"/>
              <wp:lineTo x="6829" y="16475"/>
              <wp:lineTo x="14294" y="16475"/>
              <wp:lineTo x="17365" y="15376"/>
              <wp:lineTo x="17365" y="12631"/>
              <wp:lineTo x="14294" y="11532"/>
              <wp:lineTo x="6829" y="11532"/>
            </wp:wrapPolygon>
          </wp:wrapTight>
          <wp:docPr id="1475570397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5570397" name="Graphic 147557039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49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15B514" w14:textId="77777777" w:rsidR="00DC652B" w:rsidRDefault="00DC65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DEC9C6" w14:textId="77777777" w:rsidR="0036115D" w:rsidRDefault="0036115D" w:rsidP="00DC652B">
      <w:pPr>
        <w:spacing w:after="0" w:line="240" w:lineRule="auto"/>
      </w:pPr>
      <w:r>
        <w:separator/>
      </w:r>
    </w:p>
  </w:footnote>
  <w:footnote w:type="continuationSeparator" w:id="0">
    <w:p w14:paraId="288515DC" w14:textId="77777777" w:rsidR="0036115D" w:rsidRDefault="0036115D" w:rsidP="00DC6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D04780" w14:textId="77777777" w:rsidR="00FD7F42" w:rsidRDefault="00FD7F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07126E" w14:textId="77777777" w:rsidR="00DC652B" w:rsidRDefault="00DC652B">
    <w:pPr>
      <w:pStyle w:val="Header"/>
    </w:pPr>
  </w:p>
  <w:p w14:paraId="275AC2BB" w14:textId="77777777" w:rsidR="00DC652B" w:rsidRDefault="00DC65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973755" w14:textId="77777777" w:rsidR="00DC652B" w:rsidRDefault="008F31E9">
    <w:pPr>
      <w:pStyle w:val="Header"/>
    </w:pPr>
    <w:r>
      <w:rPr>
        <w:noProof/>
      </w:rPr>
      <w:drawing>
        <wp:anchor distT="0" distB="0" distL="114300" distR="114300" simplePos="0" relativeHeight="251672576" behindDoc="0" locked="0" layoutInCell="1" allowOverlap="1" wp14:anchorId="3603D840" wp14:editId="4C8BD130">
          <wp:simplePos x="914400" y="457200"/>
          <wp:positionH relativeFrom="page">
            <wp:align>center</wp:align>
          </wp:positionH>
          <wp:positionV relativeFrom="page">
            <wp:align>top</wp:align>
          </wp:positionV>
          <wp:extent cx="7772400" cy="2176272"/>
          <wp:effectExtent l="0" t="0" r="0" b="0"/>
          <wp:wrapSquare wrapText="bothSides"/>
          <wp:docPr id="2066705183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6705183" name="Graphic 206670518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176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15D"/>
    <w:rsid w:val="000B2B47"/>
    <w:rsid w:val="002E7178"/>
    <w:rsid w:val="0036115D"/>
    <w:rsid w:val="004621DB"/>
    <w:rsid w:val="0052132E"/>
    <w:rsid w:val="0054702B"/>
    <w:rsid w:val="00570966"/>
    <w:rsid w:val="005A467F"/>
    <w:rsid w:val="006019BA"/>
    <w:rsid w:val="007F5AF2"/>
    <w:rsid w:val="008A7543"/>
    <w:rsid w:val="008F31E9"/>
    <w:rsid w:val="00B57C85"/>
    <w:rsid w:val="00BA15A1"/>
    <w:rsid w:val="00C13F86"/>
    <w:rsid w:val="00C94DC6"/>
    <w:rsid w:val="00C967BE"/>
    <w:rsid w:val="00DC652B"/>
    <w:rsid w:val="00E128D5"/>
    <w:rsid w:val="00F25F0D"/>
    <w:rsid w:val="00FD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97CC3"/>
  <w15:chartTrackingRefBased/>
  <w15:docId w15:val="{5F6ECC1E-AF7B-42D9-86C3-E9FEEA2C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15D"/>
    <w:rPr>
      <w:rFonts w:ascii="Montserrat" w:hAnsi="Montserrat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652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652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652B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652B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652B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652B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652B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652B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652B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52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652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652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652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652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652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652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652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652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C652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65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652B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C65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C652B"/>
    <w:pPr>
      <w:spacing w:before="160"/>
      <w:jc w:val="center"/>
    </w:pPr>
    <w:rPr>
      <w:rFonts w:asciiTheme="minorHAnsi" w:hAnsiTheme="minorHAns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C652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C652B"/>
    <w:pPr>
      <w:ind w:left="720"/>
      <w:contextualSpacing/>
    </w:pPr>
    <w:rPr>
      <w:rFonts w:asciiTheme="minorHAnsi" w:hAnsiTheme="minorHAnsi"/>
    </w:rPr>
  </w:style>
  <w:style w:type="character" w:styleId="IntenseEmphasis">
    <w:name w:val="Intense Emphasis"/>
    <w:basedOn w:val="DefaultParagraphFont"/>
    <w:uiPriority w:val="21"/>
    <w:qFormat/>
    <w:rsid w:val="00DC652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652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hAnsiTheme="minorHAnsi"/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652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C652B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DC652B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DC652B"/>
  </w:style>
  <w:style w:type="paragraph" w:styleId="Footer">
    <w:name w:val="footer"/>
    <w:basedOn w:val="Normal"/>
    <w:link w:val="FooterChar"/>
    <w:uiPriority w:val="99"/>
    <w:unhideWhenUsed/>
    <w:rsid w:val="00DC652B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DC6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NALP\OneDrive%20-%20Information%20Services%20-%20City%20of%20Lincoln\total%20rewards%20-general\Benefits\col-letterhead-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EA1617777984C83A0C7D53E204A3F" ma:contentTypeVersion="15" ma:contentTypeDescription="Create a new document." ma:contentTypeScope="" ma:versionID="bc01c61745a15c766e828b82c3de374c">
  <xsd:schema xmlns:xsd="http://www.w3.org/2001/XMLSchema" xmlns:xs="http://www.w3.org/2001/XMLSchema" xmlns:p="http://schemas.microsoft.com/office/2006/metadata/properties" xmlns:ns2="78dad34c-29c2-4d94-8e76-d185d40ca9bb" xmlns:ns3="f587eedb-da0c-472a-95f3-fc0199bee9ec" targetNamespace="http://schemas.microsoft.com/office/2006/metadata/properties" ma:root="true" ma:fieldsID="3aba590247d4b8737f0a5d0d839c3fc5" ns2:_="" ns3:_="">
    <xsd:import namespace="78dad34c-29c2-4d94-8e76-d185d40ca9bb"/>
    <xsd:import namespace="f587eedb-da0c-472a-95f3-fc0199bee9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ad34c-29c2-4d94-8e76-d185d40ca9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fafd8c6-40d2-456d-aa62-e18fefc5cd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7eedb-da0c-472a-95f3-fc0199bee9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b3789bd-b338-483c-8e6c-dcaf1c756945}" ma:internalName="TaxCatchAll" ma:showField="CatchAllData" ma:web="f587eedb-da0c-472a-95f3-fc0199bee9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307596-EC3A-4D24-88F9-885A07A84C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EBCA56-8E10-4B60-BCAF-984865307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ad34c-29c2-4d94-8e76-d185d40ca9bb"/>
    <ds:schemaRef ds:uri="f587eedb-da0c-472a-95f3-fc0199bee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col-letterhead-hr</Template>
  <TotalTime>2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L. Pearson</dc:creator>
  <cp:keywords/>
  <dc:description/>
  <cp:lastModifiedBy>Angela L. Pearson</cp:lastModifiedBy>
  <cp:revision>1</cp:revision>
  <dcterms:created xsi:type="dcterms:W3CDTF">2024-05-03T15:12:00Z</dcterms:created>
  <dcterms:modified xsi:type="dcterms:W3CDTF">2024-05-03T15:14:00Z</dcterms:modified>
</cp:coreProperties>
</file>